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CC9E" w14:textId="79456916" w:rsidR="00491254" w:rsidRDefault="00DC308F" w:rsidP="00DC308F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6DD777C" wp14:editId="293DD20D">
            <wp:extent cx="720000" cy="720000"/>
            <wp:effectExtent l="0" t="0" r="0" b="0"/>
            <wp:docPr id="1485861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61746" name="Obraz 14858617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92562" w14:textId="77777777" w:rsidR="00491254" w:rsidRPr="00DE146B" w:rsidRDefault="00491254" w:rsidP="0049125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146B">
        <w:rPr>
          <w:rFonts w:ascii="Arial" w:hAnsi="Arial" w:cs="Arial"/>
          <w:b/>
          <w:bCs/>
          <w:sz w:val="28"/>
          <w:szCs w:val="28"/>
        </w:rPr>
        <w:t>Regulamin rekrutacji i uczestnictwa w projekcie objętym</w:t>
      </w:r>
      <w:r w:rsidRPr="00DE146B">
        <w:rPr>
          <w:rFonts w:ascii="Arial" w:hAnsi="Arial" w:cs="Arial"/>
          <w:b/>
          <w:bCs/>
          <w:sz w:val="28"/>
          <w:szCs w:val="28"/>
        </w:rPr>
        <w:br/>
        <w:t xml:space="preserve">grantem pn. ,,Klub seniora z Nieidealnymi’’ w Fundacji Nieidealni </w:t>
      </w:r>
      <w:r w:rsidRPr="00DE146B">
        <w:rPr>
          <w:rFonts w:ascii="Arial" w:hAnsi="Arial" w:cs="Arial"/>
          <w:b/>
          <w:bCs/>
          <w:sz w:val="28"/>
          <w:szCs w:val="28"/>
        </w:rPr>
        <w:br/>
        <w:t>Golub-Dobrzyń</w:t>
      </w:r>
    </w:p>
    <w:p w14:paraId="226BEA68" w14:textId="77777777" w:rsidR="00491254" w:rsidRPr="00DE146B" w:rsidRDefault="00491254" w:rsidP="0049125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0C6E67" w14:textId="77777777" w:rsidR="00491254" w:rsidRPr="00DE146B" w:rsidRDefault="00491254" w:rsidP="00491254">
      <w:pPr>
        <w:jc w:val="center"/>
        <w:rPr>
          <w:rFonts w:ascii="Arial" w:hAnsi="Arial" w:cs="Arial"/>
          <w:b/>
          <w:bCs/>
        </w:rPr>
      </w:pPr>
      <w:r w:rsidRPr="00DE146B">
        <w:rPr>
          <w:rFonts w:ascii="Arial" w:hAnsi="Arial" w:cs="Arial"/>
          <w:b/>
          <w:bCs/>
        </w:rPr>
        <w:t>§1</w:t>
      </w:r>
      <w:r w:rsidRPr="00DE146B">
        <w:rPr>
          <w:rFonts w:ascii="Arial" w:hAnsi="Arial" w:cs="Arial"/>
          <w:b/>
          <w:bCs/>
        </w:rPr>
        <w:br/>
        <w:t xml:space="preserve">Postanowienie ogólne </w:t>
      </w:r>
    </w:p>
    <w:p w14:paraId="02F79043" w14:textId="77777777" w:rsidR="00135EAC" w:rsidRDefault="00491254" w:rsidP="0049125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Projekt  pn. ,,Klub seniora z Nieidealnymi’’ w Fundacji Nieidealni Golub-Dobrzyń jest realizowany w ramach projektu grantowego ,,Klub seniora z Nieidealni’’ </w:t>
      </w:r>
    </w:p>
    <w:p w14:paraId="16449C16" w14:textId="41194EF9" w:rsidR="00DE146B" w:rsidRPr="00DE146B" w:rsidRDefault="00491254" w:rsidP="00135EAC">
      <w:pPr>
        <w:pStyle w:val="Akapitzlist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Priorytet FEKP.07 FUNDUSZE EUROPEJSKIE NA ROZWÓJ LOKALNY</w:t>
      </w:r>
    </w:p>
    <w:p w14:paraId="74F417FE" w14:textId="68A980B9" w:rsidR="00491254" w:rsidRPr="00DE146B" w:rsidRDefault="00491254" w:rsidP="00DE146B">
      <w:pPr>
        <w:pStyle w:val="Akapitzlist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D</w:t>
      </w:r>
      <w:r w:rsidR="00135EAC">
        <w:rPr>
          <w:rFonts w:ascii="Arial" w:hAnsi="Arial" w:cs="Arial"/>
          <w:b/>
          <w:bCs/>
          <w:sz w:val="22"/>
          <w:szCs w:val="22"/>
        </w:rPr>
        <w:t>ziałanie</w:t>
      </w:r>
      <w:r w:rsidRPr="00DE146B">
        <w:rPr>
          <w:rFonts w:ascii="Arial" w:hAnsi="Arial" w:cs="Arial"/>
          <w:b/>
          <w:bCs/>
          <w:sz w:val="22"/>
          <w:szCs w:val="22"/>
        </w:rPr>
        <w:t xml:space="preserve"> FEKP.07.04 W</w:t>
      </w:r>
      <w:r w:rsidR="00DC308F" w:rsidRPr="00DE146B">
        <w:rPr>
          <w:rFonts w:ascii="Arial" w:hAnsi="Arial" w:cs="Arial"/>
          <w:b/>
          <w:bCs/>
          <w:sz w:val="22"/>
          <w:szCs w:val="22"/>
        </w:rPr>
        <w:t>S</w:t>
      </w:r>
      <w:r w:rsidRPr="00DE146B">
        <w:rPr>
          <w:rFonts w:ascii="Arial" w:hAnsi="Arial" w:cs="Arial"/>
          <w:b/>
          <w:bCs/>
          <w:sz w:val="22"/>
          <w:szCs w:val="22"/>
        </w:rPr>
        <w:t>PIERANIE INTEGRACJI SPOŁECZNEJ</w:t>
      </w:r>
      <w:r w:rsidRPr="00DE146B">
        <w:rPr>
          <w:rFonts w:ascii="Arial" w:hAnsi="Arial" w:cs="Arial"/>
          <w:b/>
          <w:bCs/>
          <w:sz w:val="22"/>
          <w:szCs w:val="22"/>
        </w:rPr>
        <w:br/>
      </w:r>
      <w:r w:rsidRPr="00DE146B">
        <w:rPr>
          <w:rFonts w:ascii="Arial" w:hAnsi="Arial" w:cs="Arial"/>
          <w:sz w:val="22"/>
          <w:szCs w:val="22"/>
        </w:rPr>
        <w:t>współfinansowanego z Funduszu Europejskiego dla Kujaw i Pomorza 2021-2027</w:t>
      </w:r>
    </w:p>
    <w:p w14:paraId="53495C6A" w14:textId="77777777" w:rsidR="00491254" w:rsidRPr="00DE146B" w:rsidRDefault="00491254" w:rsidP="0049125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Projekt realizowany jest na podstawie umowy nr 15/2025/KS podpisanej z Stowarzyszeniem Lokalna Grupa Działania ,, Dolina Drwęcy’’ w dniu 16.04.2025r.</w:t>
      </w:r>
    </w:p>
    <w:p w14:paraId="406B3323" w14:textId="77777777" w:rsidR="00491254" w:rsidRPr="00DE146B" w:rsidRDefault="00491254" w:rsidP="0049125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Uczestnicy/ Uczestniczki projektu nie ponoszą żadnych kosztów związanych z udziałem w projekcie. </w:t>
      </w:r>
    </w:p>
    <w:p w14:paraId="6B959D61" w14:textId="77777777" w:rsidR="00491254" w:rsidRPr="00DE146B" w:rsidRDefault="00491254" w:rsidP="0049125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Każdy Uczestnik/Uczestniczka projektu ma obowiązek zapoznać się z Regulaminem rekrutacji i uczestnictwa w projekcie.</w:t>
      </w:r>
    </w:p>
    <w:p w14:paraId="65C38002" w14:textId="77777777" w:rsidR="00491254" w:rsidRPr="00DE146B" w:rsidRDefault="00491254" w:rsidP="0049125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Niniejszy regulamin określa;</w:t>
      </w:r>
    </w:p>
    <w:p w14:paraId="1812AA9D" w14:textId="77777777" w:rsidR="00491254" w:rsidRPr="00DE146B" w:rsidRDefault="00491254" w:rsidP="0049125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terytorialny i czasowy zakres projektu,</w:t>
      </w:r>
    </w:p>
    <w:p w14:paraId="1F28135E" w14:textId="77777777" w:rsidR="00491254" w:rsidRPr="00DE146B" w:rsidRDefault="00491254" w:rsidP="0049125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założenie Projektu,</w:t>
      </w:r>
    </w:p>
    <w:p w14:paraId="5F7BB7D1" w14:textId="77777777" w:rsidR="00491254" w:rsidRPr="00DE146B" w:rsidRDefault="00491254" w:rsidP="0049125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warunki i kryteria uczestnictwa w Projekcie, </w:t>
      </w:r>
    </w:p>
    <w:p w14:paraId="2847AF62" w14:textId="77777777" w:rsidR="00491254" w:rsidRPr="00DE146B" w:rsidRDefault="00491254" w:rsidP="0049125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prawa i obowiązki uczestników Projektu,</w:t>
      </w:r>
    </w:p>
    <w:p w14:paraId="61201000" w14:textId="77777777" w:rsidR="00491254" w:rsidRPr="00DE146B" w:rsidRDefault="00491254" w:rsidP="0049125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zasady rezygnacji/ skreślenia Uczestnika z udziału w Projekcie. </w:t>
      </w:r>
    </w:p>
    <w:p w14:paraId="2612C231" w14:textId="77777777" w:rsidR="00491254" w:rsidRPr="00DE146B" w:rsidRDefault="00491254" w:rsidP="00491254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38B0A4BF" w14:textId="77777777" w:rsidR="00491254" w:rsidRPr="00DE146B" w:rsidRDefault="00491254" w:rsidP="00491254">
      <w:pPr>
        <w:pStyle w:val="Akapitzlist"/>
        <w:ind w:left="1080"/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§2</w:t>
      </w:r>
      <w:r w:rsidRPr="00DE146B">
        <w:rPr>
          <w:rFonts w:ascii="Arial" w:hAnsi="Arial" w:cs="Arial"/>
          <w:b/>
          <w:bCs/>
          <w:sz w:val="22"/>
          <w:szCs w:val="22"/>
        </w:rPr>
        <w:br/>
        <w:t>Słownik pojęć</w:t>
      </w:r>
    </w:p>
    <w:p w14:paraId="1FA05EEC" w14:textId="77777777" w:rsidR="00DE146B" w:rsidRDefault="00491254" w:rsidP="00491254">
      <w:p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Użyte w niniejszym regulaminie pojęcia oznaczają;</w:t>
      </w:r>
    </w:p>
    <w:p w14:paraId="5E1D07B8" w14:textId="6CF66F0C" w:rsidR="00DE146B" w:rsidRDefault="00006009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 </w:t>
      </w:r>
      <w:r w:rsidR="00491254" w:rsidRPr="00DE146B">
        <w:rPr>
          <w:rFonts w:ascii="Arial" w:hAnsi="Arial" w:cs="Arial"/>
          <w:sz w:val="22"/>
          <w:szCs w:val="22"/>
        </w:rPr>
        <w:t>- Zarząd Województwa Kujawsko-Pomorskiego pełniący funkcję instytucji zarządzającej programem Fundusze Europejskie dla Kujaw i Pomorza 2021-2027;</w:t>
      </w:r>
    </w:p>
    <w:p w14:paraId="081D6E03" w14:textId="75F6908E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 w:rsidRPr="00DE146B">
        <w:rPr>
          <w:rFonts w:ascii="Arial" w:hAnsi="Arial" w:cs="Arial"/>
          <w:sz w:val="22"/>
          <w:szCs w:val="22"/>
        </w:rPr>
        <w:t>Grantodawca</w:t>
      </w:r>
      <w:proofErr w:type="spellEnd"/>
      <w:r w:rsidRPr="00DE146B">
        <w:rPr>
          <w:rFonts w:ascii="Arial" w:hAnsi="Arial" w:cs="Arial"/>
          <w:sz w:val="22"/>
          <w:szCs w:val="22"/>
        </w:rPr>
        <w:t xml:space="preserve"> </w:t>
      </w:r>
      <w:r w:rsidR="00006009">
        <w:rPr>
          <w:rFonts w:ascii="Arial" w:hAnsi="Arial" w:cs="Arial"/>
          <w:sz w:val="22"/>
          <w:szCs w:val="22"/>
        </w:rPr>
        <w:t xml:space="preserve">- </w:t>
      </w:r>
      <w:r w:rsidRPr="00DE146B">
        <w:rPr>
          <w:rFonts w:ascii="Arial" w:hAnsi="Arial" w:cs="Arial"/>
          <w:sz w:val="22"/>
          <w:szCs w:val="22"/>
        </w:rPr>
        <w:t>Stowarzyszenie Lokalna Grupa Działania ,,Dolina Drwęcy’’</w:t>
      </w:r>
      <w:r w:rsidR="00EC309B">
        <w:rPr>
          <w:rFonts w:ascii="Arial" w:hAnsi="Arial" w:cs="Arial"/>
          <w:sz w:val="22"/>
          <w:szCs w:val="22"/>
        </w:rPr>
        <w:t>.</w:t>
      </w:r>
    </w:p>
    <w:p w14:paraId="67B91B3F" w14:textId="0F148668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 w:rsidRPr="00DE146B">
        <w:rPr>
          <w:rFonts w:ascii="Arial" w:hAnsi="Arial" w:cs="Arial"/>
          <w:sz w:val="22"/>
          <w:szCs w:val="22"/>
        </w:rPr>
        <w:t>Grantobiorca</w:t>
      </w:r>
      <w:proofErr w:type="spellEnd"/>
      <w:r w:rsidRPr="00DE146B">
        <w:rPr>
          <w:rFonts w:ascii="Arial" w:hAnsi="Arial" w:cs="Arial"/>
          <w:sz w:val="22"/>
          <w:szCs w:val="22"/>
        </w:rPr>
        <w:t xml:space="preserve"> </w:t>
      </w:r>
      <w:r w:rsidR="00006009"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Fundacja Nieidealni w Golubiu-Dobrzyniu</w:t>
      </w:r>
      <w:r w:rsidR="00EC309B">
        <w:rPr>
          <w:rFonts w:ascii="Arial" w:hAnsi="Arial" w:cs="Arial"/>
          <w:sz w:val="22"/>
          <w:szCs w:val="22"/>
        </w:rPr>
        <w:t>.</w:t>
      </w:r>
      <w:r w:rsidRPr="00DE146B">
        <w:rPr>
          <w:rFonts w:ascii="Arial" w:hAnsi="Arial" w:cs="Arial"/>
          <w:sz w:val="22"/>
          <w:szCs w:val="22"/>
        </w:rPr>
        <w:t xml:space="preserve"> </w:t>
      </w:r>
    </w:p>
    <w:p w14:paraId="43A5DCEB" w14:textId="21751023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Projekt grantowy </w:t>
      </w:r>
      <w:r w:rsidR="00006009"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>Projekt pn. ,, Kluby seniora z Nieidealnymi’</w:t>
      </w:r>
      <w:r w:rsidR="00EC309B">
        <w:rPr>
          <w:rFonts w:ascii="Arial" w:hAnsi="Arial" w:cs="Arial"/>
          <w:sz w:val="22"/>
          <w:szCs w:val="22"/>
        </w:rPr>
        <w:t>.</w:t>
      </w:r>
      <w:r w:rsidRPr="00DE146B">
        <w:rPr>
          <w:rFonts w:ascii="Arial" w:hAnsi="Arial" w:cs="Arial"/>
          <w:sz w:val="22"/>
          <w:szCs w:val="22"/>
        </w:rPr>
        <w:t>’</w:t>
      </w:r>
    </w:p>
    <w:p w14:paraId="529976CA" w14:textId="67F6DBF3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Grupa docelowa/uczestnik </w:t>
      </w:r>
      <w:r w:rsidR="00006009">
        <w:rPr>
          <w:rFonts w:ascii="Arial" w:hAnsi="Arial" w:cs="Arial"/>
          <w:sz w:val="22"/>
          <w:szCs w:val="22"/>
        </w:rPr>
        <w:t xml:space="preserve">- </w:t>
      </w:r>
      <w:r w:rsidRPr="00DE146B">
        <w:rPr>
          <w:rFonts w:ascii="Arial" w:hAnsi="Arial" w:cs="Arial"/>
          <w:sz w:val="22"/>
          <w:szCs w:val="22"/>
        </w:rPr>
        <w:t>osoba zakwalifikowana do Projektu</w:t>
      </w:r>
      <w:r w:rsidR="00EC309B">
        <w:rPr>
          <w:rFonts w:ascii="Arial" w:hAnsi="Arial" w:cs="Arial"/>
          <w:sz w:val="22"/>
          <w:szCs w:val="22"/>
        </w:rPr>
        <w:t>.</w:t>
      </w:r>
    </w:p>
    <w:p w14:paraId="35F6E7A8" w14:textId="149DD466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Koordynator projektu </w:t>
      </w:r>
      <w:r w:rsidR="00006009"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Osoba zarządzająca Projektem</w:t>
      </w:r>
      <w:r w:rsidR="00EC309B">
        <w:rPr>
          <w:rFonts w:ascii="Arial" w:hAnsi="Arial" w:cs="Arial"/>
          <w:sz w:val="22"/>
          <w:szCs w:val="22"/>
        </w:rPr>
        <w:t>.</w:t>
      </w:r>
    </w:p>
    <w:p w14:paraId="61CF64EC" w14:textId="7BD00256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Dokumenty rekrutacyjne </w:t>
      </w:r>
      <w:r w:rsidR="00006009"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Formularz zgłoszeniowy wraz z załącznikami</w:t>
      </w:r>
      <w:r w:rsidR="00EC309B">
        <w:rPr>
          <w:rFonts w:ascii="Arial" w:hAnsi="Arial" w:cs="Arial"/>
          <w:sz w:val="22"/>
          <w:szCs w:val="22"/>
        </w:rPr>
        <w:t>.</w:t>
      </w:r>
    </w:p>
    <w:p w14:paraId="199266D3" w14:textId="25A064CD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Komisja rekrutacyjna </w:t>
      </w:r>
      <w:r w:rsidR="00006009"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zespół osób odpowiedzialnych za weryfikację  kwalifikowalności Uczestników/ Uczestniczek projektu, spełnienie kryteriów </w:t>
      </w:r>
      <w:r w:rsidR="0021302F">
        <w:rPr>
          <w:rFonts w:ascii="Arial" w:hAnsi="Arial" w:cs="Arial"/>
          <w:sz w:val="22"/>
          <w:szCs w:val="22"/>
        </w:rPr>
        <w:lastRenderedPageBreak/>
        <w:t>obligatoryjnych</w:t>
      </w:r>
      <w:r w:rsidRPr="00DE146B">
        <w:rPr>
          <w:rFonts w:ascii="Arial" w:hAnsi="Arial" w:cs="Arial"/>
          <w:sz w:val="22"/>
          <w:szCs w:val="22"/>
        </w:rPr>
        <w:t xml:space="preserve"> i pre</w:t>
      </w:r>
      <w:r w:rsidR="0021302F">
        <w:rPr>
          <w:rFonts w:ascii="Arial" w:hAnsi="Arial" w:cs="Arial"/>
          <w:sz w:val="22"/>
          <w:szCs w:val="22"/>
        </w:rPr>
        <w:t>ferowanych</w:t>
      </w:r>
      <w:r w:rsidRPr="00DE146B">
        <w:rPr>
          <w:rFonts w:ascii="Arial" w:hAnsi="Arial" w:cs="Arial"/>
          <w:sz w:val="22"/>
          <w:szCs w:val="22"/>
        </w:rPr>
        <w:t xml:space="preserve"> oraz tworzenie lis</w:t>
      </w:r>
      <w:r w:rsidR="0021302F">
        <w:rPr>
          <w:rFonts w:ascii="Arial" w:hAnsi="Arial" w:cs="Arial"/>
          <w:sz w:val="22"/>
          <w:szCs w:val="22"/>
        </w:rPr>
        <w:t>y</w:t>
      </w:r>
      <w:r w:rsidRPr="00DE146B">
        <w:rPr>
          <w:rFonts w:ascii="Arial" w:hAnsi="Arial" w:cs="Arial"/>
          <w:sz w:val="22"/>
          <w:szCs w:val="22"/>
        </w:rPr>
        <w:t xml:space="preserve"> zakwalifikowanych do udziału w projekcie</w:t>
      </w:r>
      <w:r w:rsidR="0021302F">
        <w:rPr>
          <w:rFonts w:ascii="Arial" w:hAnsi="Arial" w:cs="Arial"/>
          <w:sz w:val="22"/>
          <w:szCs w:val="22"/>
        </w:rPr>
        <w:t xml:space="preserve"> i </w:t>
      </w:r>
      <w:r w:rsidRPr="00DE146B">
        <w:rPr>
          <w:rFonts w:ascii="Arial" w:hAnsi="Arial" w:cs="Arial"/>
          <w:sz w:val="22"/>
          <w:szCs w:val="22"/>
        </w:rPr>
        <w:t>lis</w:t>
      </w:r>
      <w:r w:rsidR="0021302F">
        <w:rPr>
          <w:rFonts w:ascii="Arial" w:hAnsi="Arial" w:cs="Arial"/>
          <w:sz w:val="22"/>
          <w:szCs w:val="22"/>
        </w:rPr>
        <w:t>y</w:t>
      </w:r>
      <w:r w:rsidRPr="00DE146B">
        <w:rPr>
          <w:rFonts w:ascii="Arial" w:hAnsi="Arial" w:cs="Arial"/>
          <w:sz w:val="22"/>
          <w:szCs w:val="22"/>
        </w:rPr>
        <w:t xml:space="preserve"> rezerwowych. </w:t>
      </w:r>
    </w:p>
    <w:p w14:paraId="52558825" w14:textId="20AA2946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Osoba starsza </w:t>
      </w:r>
      <w:r w:rsidR="00006009"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osoba, która ukończyła 60 rok życia</w:t>
      </w:r>
      <w:r w:rsidR="00DC308F" w:rsidRPr="00DE146B">
        <w:rPr>
          <w:rFonts w:ascii="Arial" w:hAnsi="Arial" w:cs="Arial"/>
          <w:sz w:val="22"/>
          <w:szCs w:val="22"/>
        </w:rPr>
        <w:t>.</w:t>
      </w:r>
    </w:p>
    <w:p w14:paraId="7CA7F437" w14:textId="4BF3107B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Zamieszkiwanie na terenie LSR </w:t>
      </w:r>
      <w:r w:rsidR="00006009"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weryfikowanie na podstawie wystawionych na uczestnika i jego adres zamieszkania dokumentów zobowiązanych np. kserokopie decyzji w sprawie podatku od nieruchomości, kopie rachunków lub faktur za media, ścieki, odpady komunalne lub inne równoważne dokumenty potwierdzające miejsce zamieszkania np. umowa najmu, karta pobytu. W uzasadnionych przypadkach, za zgodą I</w:t>
      </w:r>
      <w:r w:rsidR="00456391" w:rsidRPr="00DE146B">
        <w:rPr>
          <w:rFonts w:ascii="Arial" w:hAnsi="Arial" w:cs="Arial"/>
          <w:sz w:val="22"/>
          <w:szCs w:val="22"/>
        </w:rPr>
        <w:t>Z</w:t>
      </w:r>
      <w:r w:rsidRPr="00DE146B">
        <w:rPr>
          <w:rFonts w:ascii="Arial" w:hAnsi="Arial" w:cs="Arial"/>
          <w:sz w:val="22"/>
          <w:szCs w:val="22"/>
        </w:rPr>
        <w:t xml:space="preserve">- oświadczenia. </w:t>
      </w:r>
    </w:p>
    <w:p w14:paraId="151A0745" w14:textId="2E17D832" w:rsidR="00DE146B" w:rsidRDefault="00491254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Przetwarzanie danych osobowych </w:t>
      </w:r>
      <w:r w:rsidR="00006009"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oznacza to jakiekolwiek operacje wykonywane na danych osobowych, takie jak zbieranie, utrwalanie, przechowywanie, zmieniane, udostępnianie i usuwanie, a zwłaszcza </w:t>
      </w:r>
      <w:r w:rsidR="00BC0A25" w:rsidRPr="00DE146B">
        <w:rPr>
          <w:rFonts w:ascii="Arial" w:hAnsi="Arial" w:cs="Arial"/>
          <w:sz w:val="22"/>
          <w:szCs w:val="22"/>
        </w:rPr>
        <w:t>te, które wykonuje się w systemach informacyjnych</w:t>
      </w:r>
      <w:r w:rsidR="00EC309B">
        <w:rPr>
          <w:rFonts w:ascii="Arial" w:hAnsi="Arial" w:cs="Arial"/>
          <w:sz w:val="22"/>
          <w:szCs w:val="22"/>
        </w:rPr>
        <w:t>.</w:t>
      </w:r>
    </w:p>
    <w:p w14:paraId="6F491144" w14:textId="537AB210" w:rsidR="00DE146B" w:rsidRDefault="00BC0A25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Regulamin </w:t>
      </w:r>
      <w:r w:rsidR="00006009"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Regulamin rekrutacji i uczestnictwa w projekcie objętego grantem pn. ,,Klub seniora z Nieidealnymi”</w:t>
      </w:r>
      <w:r w:rsidR="00EC309B">
        <w:rPr>
          <w:rFonts w:ascii="Arial" w:hAnsi="Arial" w:cs="Arial"/>
          <w:sz w:val="22"/>
          <w:szCs w:val="22"/>
        </w:rPr>
        <w:t>.</w:t>
      </w:r>
    </w:p>
    <w:p w14:paraId="483497FA" w14:textId="259231C2" w:rsidR="00DE146B" w:rsidRDefault="00BC0A25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Strona internetowa</w:t>
      </w:r>
      <w:r w:rsidR="00006009"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 xml:space="preserve">- strona internetowa </w:t>
      </w:r>
      <w:bookmarkStart w:id="0" w:name="_Hlk195863065"/>
      <w:r w:rsidR="00006009" w:rsidRPr="00006009">
        <w:rPr>
          <w:rFonts w:ascii="Arial" w:hAnsi="Arial" w:cs="Arial"/>
          <w:sz w:val="22"/>
          <w:szCs w:val="22"/>
        </w:rPr>
        <w:t>www.nieidealni.org</w:t>
      </w:r>
      <w:bookmarkEnd w:id="0"/>
      <w:r w:rsidRPr="00DE146B">
        <w:rPr>
          <w:rFonts w:ascii="Arial" w:hAnsi="Arial" w:cs="Arial"/>
          <w:sz w:val="22"/>
          <w:szCs w:val="22"/>
        </w:rPr>
        <w:t>, na których będą umieszczane informacje dotyczące projektu</w:t>
      </w:r>
      <w:r w:rsidR="00EC309B">
        <w:rPr>
          <w:rFonts w:ascii="Arial" w:hAnsi="Arial" w:cs="Arial"/>
          <w:sz w:val="22"/>
          <w:szCs w:val="22"/>
        </w:rPr>
        <w:t>.</w:t>
      </w:r>
      <w:r w:rsidRPr="00DE146B">
        <w:rPr>
          <w:rFonts w:ascii="Arial" w:hAnsi="Arial" w:cs="Arial"/>
          <w:sz w:val="22"/>
          <w:szCs w:val="22"/>
        </w:rPr>
        <w:t xml:space="preserve"> </w:t>
      </w:r>
    </w:p>
    <w:p w14:paraId="6380D188" w14:textId="0403B2ED" w:rsidR="00DE146B" w:rsidRDefault="00BC0A25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Uczestnik/ Uczestniczka projektu (UP) -</w:t>
      </w:r>
      <w:r w:rsidR="00EC309B"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>osoba zakwalifikowana do udziału w projekcie, zgodnie z zasadami określonymi w niniejszym Regulaminie</w:t>
      </w:r>
      <w:r w:rsidR="00EC309B">
        <w:rPr>
          <w:rFonts w:ascii="Arial" w:hAnsi="Arial" w:cs="Arial"/>
          <w:sz w:val="22"/>
          <w:szCs w:val="22"/>
        </w:rPr>
        <w:t>.</w:t>
      </w:r>
    </w:p>
    <w:p w14:paraId="198944F3" w14:textId="1CF3E3E6" w:rsidR="00491254" w:rsidRPr="00DE146B" w:rsidRDefault="00BC0A25" w:rsidP="00DE146B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Umowa </w:t>
      </w:r>
      <w:r w:rsidR="00006009">
        <w:rPr>
          <w:rFonts w:ascii="Arial" w:hAnsi="Arial" w:cs="Arial"/>
          <w:sz w:val="22"/>
          <w:szCs w:val="22"/>
        </w:rPr>
        <w:t xml:space="preserve">- </w:t>
      </w:r>
      <w:r w:rsidRPr="00DE146B">
        <w:rPr>
          <w:rFonts w:ascii="Arial" w:hAnsi="Arial" w:cs="Arial"/>
          <w:sz w:val="22"/>
          <w:szCs w:val="22"/>
        </w:rPr>
        <w:t xml:space="preserve">Umowa uczestnictwa w projekcie objętego gratem pn. ,,Klub seniora z </w:t>
      </w:r>
      <w:r w:rsidR="005E1FFD" w:rsidRPr="00DE146B">
        <w:rPr>
          <w:rFonts w:ascii="Arial" w:hAnsi="Arial" w:cs="Arial"/>
          <w:sz w:val="22"/>
          <w:szCs w:val="22"/>
        </w:rPr>
        <w:t>Nieidealnymi</w:t>
      </w:r>
      <w:r w:rsidRPr="00DE146B">
        <w:rPr>
          <w:rFonts w:ascii="Arial" w:hAnsi="Arial" w:cs="Arial"/>
          <w:sz w:val="22"/>
          <w:szCs w:val="22"/>
        </w:rPr>
        <w:t>’’ w</w:t>
      </w:r>
      <w:r w:rsidR="005E1FFD" w:rsidRPr="00DE146B">
        <w:rPr>
          <w:rFonts w:ascii="Arial" w:hAnsi="Arial" w:cs="Arial"/>
          <w:sz w:val="22"/>
          <w:szCs w:val="22"/>
        </w:rPr>
        <w:t xml:space="preserve"> Fundacji Nieidealni w Golubiu-Dobrzyniu</w:t>
      </w:r>
      <w:r w:rsidR="00EC309B">
        <w:rPr>
          <w:rFonts w:ascii="Arial" w:hAnsi="Arial" w:cs="Arial"/>
          <w:sz w:val="22"/>
          <w:szCs w:val="22"/>
        </w:rPr>
        <w:t>.</w:t>
      </w:r>
      <w:r w:rsidR="005E1FFD" w:rsidRPr="00DE146B">
        <w:rPr>
          <w:rFonts w:ascii="Arial" w:hAnsi="Arial" w:cs="Arial"/>
          <w:sz w:val="22"/>
          <w:szCs w:val="22"/>
        </w:rPr>
        <w:t xml:space="preserve"> </w:t>
      </w:r>
    </w:p>
    <w:p w14:paraId="63B3127E" w14:textId="77777777" w:rsidR="005E1FFD" w:rsidRPr="00DE146B" w:rsidRDefault="005E1FFD" w:rsidP="00491254">
      <w:pPr>
        <w:rPr>
          <w:rFonts w:ascii="Arial" w:hAnsi="Arial" w:cs="Arial"/>
          <w:sz w:val="22"/>
          <w:szCs w:val="22"/>
        </w:rPr>
      </w:pPr>
    </w:p>
    <w:p w14:paraId="17B1CE4B" w14:textId="6B0E307B" w:rsidR="005E1FFD" w:rsidRPr="00DE146B" w:rsidRDefault="005E1FFD" w:rsidP="005E1F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 xml:space="preserve">§3 </w:t>
      </w:r>
      <w:r w:rsidRPr="00DE146B">
        <w:rPr>
          <w:rFonts w:ascii="Arial" w:hAnsi="Arial" w:cs="Arial"/>
          <w:b/>
          <w:bCs/>
          <w:sz w:val="22"/>
          <w:szCs w:val="22"/>
        </w:rPr>
        <w:br/>
        <w:t>Terytorialny i czasowy zakres projektu</w:t>
      </w:r>
    </w:p>
    <w:p w14:paraId="737C6A82" w14:textId="58E18CB8" w:rsidR="005E1FFD" w:rsidRPr="00DE146B" w:rsidRDefault="005E1FFD" w:rsidP="005E1FFD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Miejsce realizacji projektu – obszar LGD Dolina Drwęcy, siedziba Fundacji Nieidealni w Golubiu-Dobrzyniu ( Wejście do budynku jest przystosowane do osób z niepełnosprawnościami, na kondygnacjach dostępnych dla osób niepełnosprawnych, łazienka  w pełni dostosowana do osób niepełnosprawnyc</w:t>
      </w:r>
      <w:r w:rsidR="00BA19D4" w:rsidRPr="00DE146B">
        <w:rPr>
          <w:rFonts w:ascii="Arial" w:hAnsi="Arial" w:cs="Arial"/>
          <w:sz w:val="22"/>
          <w:szCs w:val="22"/>
        </w:rPr>
        <w:t>h, w lokalu nie ma wystających gablot, reklam czy dekoracji które mogły by być przeszkodą dla osób niepełnosprawnych)</w:t>
      </w:r>
      <w:r w:rsidR="00733632" w:rsidRPr="00DE146B">
        <w:rPr>
          <w:rFonts w:ascii="Arial" w:hAnsi="Arial" w:cs="Arial"/>
          <w:sz w:val="22"/>
          <w:szCs w:val="22"/>
        </w:rPr>
        <w:t>.</w:t>
      </w:r>
    </w:p>
    <w:p w14:paraId="2F7203C7" w14:textId="601A8976" w:rsidR="00BA19D4" w:rsidRPr="00DE146B" w:rsidRDefault="00BA19D4" w:rsidP="005E1FFD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Projekt realizowany jest w okresie: 01.04.2025</w:t>
      </w:r>
      <w:r w:rsidR="00006009"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>r.-</w:t>
      </w:r>
      <w:r w:rsidR="00006009"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>30.06.2026</w:t>
      </w:r>
      <w:r w:rsidR="00006009"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>r.</w:t>
      </w:r>
    </w:p>
    <w:p w14:paraId="0EBA24E5" w14:textId="78A601A1" w:rsidR="00BA19D4" w:rsidRPr="00DE146B" w:rsidRDefault="00BA19D4" w:rsidP="005E1FFD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Biuro projektu znajduje się w siedzibie Fundacji  Nieidealni w Golubiu-Dobrzyniu  przy ulicy Kościuszki 22, czynne w godzinach od poniedziałku do piątku od 8:00 do 15:00</w:t>
      </w:r>
    </w:p>
    <w:p w14:paraId="7F9DA1E5" w14:textId="77777777" w:rsidR="00BA19D4" w:rsidRPr="00DE146B" w:rsidRDefault="00BA19D4" w:rsidP="00BA19D4">
      <w:pPr>
        <w:pStyle w:val="Akapitzlist"/>
        <w:rPr>
          <w:rFonts w:ascii="Arial" w:hAnsi="Arial" w:cs="Arial"/>
          <w:sz w:val="22"/>
          <w:szCs w:val="22"/>
        </w:rPr>
      </w:pPr>
    </w:p>
    <w:p w14:paraId="07F4D9D6" w14:textId="7DEADA6C" w:rsidR="00BA19D4" w:rsidRPr="00DE146B" w:rsidRDefault="00BA19D4" w:rsidP="00FD02AF">
      <w:pPr>
        <w:pStyle w:val="Akapitzlis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§4</w:t>
      </w:r>
      <w:r w:rsidRPr="00DE146B">
        <w:rPr>
          <w:rFonts w:ascii="Arial" w:hAnsi="Arial" w:cs="Arial"/>
          <w:b/>
          <w:bCs/>
          <w:sz w:val="22"/>
          <w:szCs w:val="22"/>
        </w:rPr>
        <w:br/>
        <w:t>Założenie Projektu</w:t>
      </w:r>
    </w:p>
    <w:p w14:paraId="31142B55" w14:textId="6EB9EF91" w:rsidR="00BA19D4" w:rsidRPr="00EC309B" w:rsidRDefault="00BA19D4" w:rsidP="00FD02AF">
      <w:pPr>
        <w:pStyle w:val="Akapitzlist"/>
        <w:numPr>
          <w:ilvl w:val="0"/>
          <w:numId w:val="5"/>
        </w:numPr>
        <w:ind w:left="720"/>
        <w:rPr>
          <w:rFonts w:ascii="Arial" w:hAnsi="Arial" w:cs="Arial"/>
          <w:sz w:val="22"/>
          <w:szCs w:val="22"/>
        </w:rPr>
      </w:pPr>
      <w:r w:rsidRPr="00EC309B">
        <w:rPr>
          <w:rFonts w:ascii="Arial" w:hAnsi="Arial" w:cs="Arial"/>
          <w:sz w:val="22"/>
          <w:szCs w:val="22"/>
        </w:rPr>
        <w:t>Cel projektu:</w:t>
      </w:r>
      <w:r w:rsidR="000B02B3" w:rsidRPr="00EC309B">
        <w:rPr>
          <w:rFonts w:ascii="Arial" w:hAnsi="Arial" w:cs="Arial"/>
          <w:sz w:val="22"/>
          <w:szCs w:val="22"/>
        </w:rPr>
        <w:t xml:space="preserve"> </w:t>
      </w:r>
      <w:r w:rsidR="00006009" w:rsidRPr="00EC309B">
        <w:rPr>
          <w:rFonts w:ascii="Arial" w:hAnsi="Arial" w:cs="Arial"/>
          <w:sz w:val="22"/>
          <w:szCs w:val="22"/>
        </w:rPr>
        <w:t xml:space="preserve">Działanie w kierunku </w:t>
      </w:r>
      <w:proofErr w:type="spellStart"/>
      <w:r w:rsidR="00006009" w:rsidRPr="00EC309B">
        <w:rPr>
          <w:rFonts w:ascii="Arial" w:hAnsi="Arial" w:cs="Arial"/>
          <w:sz w:val="22"/>
          <w:szCs w:val="22"/>
        </w:rPr>
        <w:t>deinstytucjonalizacji</w:t>
      </w:r>
      <w:proofErr w:type="spellEnd"/>
      <w:r w:rsidR="00006009" w:rsidRPr="00EC309B">
        <w:rPr>
          <w:rFonts w:ascii="Arial" w:hAnsi="Arial" w:cs="Arial"/>
          <w:sz w:val="22"/>
          <w:szCs w:val="22"/>
        </w:rPr>
        <w:t xml:space="preserve"> poprzez utworzenie klubu seniora w mieście Golub-Dobrzyń</w:t>
      </w:r>
      <w:r w:rsidR="000B02B3" w:rsidRPr="00EC309B">
        <w:rPr>
          <w:rFonts w:ascii="Arial" w:hAnsi="Arial" w:cs="Arial"/>
          <w:sz w:val="22"/>
          <w:szCs w:val="22"/>
        </w:rPr>
        <w:t xml:space="preserve">. </w:t>
      </w:r>
    </w:p>
    <w:p w14:paraId="1933FD8E" w14:textId="71AD075D" w:rsidR="00BE47B3" w:rsidRPr="00EC309B" w:rsidRDefault="00BE47B3" w:rsidP="00FD02AF">
      <w:pPr>
        <w:pStyle w:val="Akapitzlist"/>
        <w:numPr>
          <w:ilvl w:val="0"/>
          <w:numId w:val="5"/>
        </w:numPr>
        <w:ind w:left="720"/>
        <w:rPr>
          <w:rFonts w:ascii="Arial" w:hAnsi="Arial" w:cs="Arial"/>
          <w:sz w:val="22"/>
          <w:szCs w:val="22"/>
        </w:rPr>
      </w:pPr>
      <w:r w:rsidRPr="00EC309B">
        <w:rPr>
          <w:rFonts w:ascii="Arial" w:hAnsi="Arial" w:cs="Arial"/>
          <w:sz w:val="22"/>
          <w:szCs w:val="22"/>
        </w:rPr>
        <w:t xml:space="preserve">Grupa docelowa: </w:t>
      </w:r>
      <w:r w:rsidR="007F0742" w:rsidRPr="00EC309B">
        <w:rPr>
          <w:rFonts w:ascii="Arial" w:hAnsi="Arial" w:cs="Arial"/>
          <w:sz w:val="22"/>
          <w:szCs w:val="22"/>
        </w:rPr>
        <w:t>osoby w wieku 60+ zamieszkujące na terenie powiatu golubsko-dobrzyńskiego z priorytetem osób z niepełnosprawnością.</w:t>
      </w:r>
    </w:p>
    <w:p w14:paraId="56E1F4C1" w14:textId="0786755E" w:rsidR="00775156" w:rsidRPr="00EC309B" w:rsidRDefault="00775156" w:rsidP="00FD02AF">
      <w:pPr>
        <w:pStyle w:val="Akapitzlist"/>
        <w:numPr>
          <w:ilvl w:val="0"/>
          <w:numId w:val="5"/>
        </w:numPr>
        <w:ind w:left="720"/>
        <w:rPr>
          <w:rFonts w:ascii="Arial" w:hAnsi="Arial" w:cs="Arial"/>
          <w:sz w:val="22"/>
          <w:szCs w:val="22"/>
        </w:rPr>
      </w:pPr>
      <w:r w:rsidRPr="00EC309B">
        <w:rPr>
          <w:rFonts w:ascii="Arial" w:hAnsi="Arial" w:cs="Arial"/>
          <w:sz w:val="22"/>
          <w:szCs w:val="22"/>
        </w:rPr>
        <w:t xml:space="preserve">Ze wsparcia w klubie seniora wyłączone będą osoby będące uczestnikami dziennych domów pomocy i innych ośrodków wsparcia dziennego </w:t>
      </w:r>
      <w:r w:rsidR="006557B7" w:rsidRPr="00EC309B">
        <w:rPr>
          <w:rFonts w:ascii="Arial" w:hAnsi="Arial" w:cs="Arial"/>
          <w:sz w:val="22"/>
          <w:szCs w:val="22"/>
        </w:rPr>
        <w:t xml:space="preserve">przewidzianych w ustawie o pomocy społecznej. </w:t>
      </w:r>
    </w:p>
    <w:p w14:paraId="64A31990" w14:textId="20BF240D" w:rsidR="006557B7" w:rsidRPr="00EC309B" w:rsidRDefault="006557B7" w:rsidP="00FD02AF">
      <w:pPr>
        <w:pStyle w:val="Akapitzlist"/>
        <w:numPr>
          <w:ilvl w:val="0"/>
          <w:numId w:val="5"/>
        </w:numPr>
        <w:ind w:left="720"/>
        <w:rPr>
          <w:rFonts w:ascii="Arial" w:hAnsi="Arial" w:cs="Arial"/>
          <w:sz w:val="22"/>
          <w:szCs w:val="22"/>
        </w:rPr>
      </w:pPr>
      <w:r w:rsidRPr="00EC309B">
        <w:rPr>
          <w:rFonts w:ascii="Arial" w:hAnsi="Arial" w:cs="Arial"/>
          <w:sz w:val="22"/>
          <w:szCs w:val="22"/>
        </w:rPr>
        <w:t>Dana osoba może być uczestnikiem tylko jednego projektu objętego grantem w ramach danego naboru wniosków LGD Dolina Drwęcy.</w:t>
      </w:r>
    </w:p>
    <w:p w14:paraId="4F91BB95" w14:textId="52F3A20E" w:rsidR="006557B7" w:rsidRPr="00EC309B" w:rsidRDefault="006557B7" w:rsidP="00FD02AF">
      <w:pPr>
        <w:pStyle w:val="Akapitzlist"/>
        <w:numPr>
          <w:ilvl w:val="0"/>
          <w:numId w:val="5"/>
        </w:numPr>
        <w:ind w:left="720"/>
        <w:rPr>
          <w:rFonts w:ascii="Arial" w:hAnsi="Arial" w:cs="Arial"/>
          <w:sz w:val="22"/>
          <w:szCs w:val="22"/>
        </w:rPr>
      </w:pPr>
      <w:proofErr w:type="spellStart"/>
      <w:r w:rsidRPr="00EC309B">
        <w:rPr>
          <w:rFonts w:ascii="Arial" w:hAnsi="Arial" w:cs="Arial"/>
          <w:sz w:val="22"/>
          <w:szCs w:val="22"/>
        </w:rPr>
        <w:t>Grantobiorca</w:t>
      </w:r>
      <w:proofErr w:type="spellEnd"/>
      <w:r w:rsidRPr="00EC309B">
        <w:rPr>
          <w:rFonts w:ascii="Arial" w:hAnsi="Arial" w:cs="Arial"/>
          <w:sz w:val="22"/>
          <w:szCs w:val="22"/>
        </w:rPr>
        <w:t xml:space="preserve"> nie może być jednocześnie uczestnikiem projektu. </w:t>
      </w:r>
    </w:p>
    <w:p w14:paraId="486ED515" w14:textId="77777777" w:rsidR="00877DF8" w:rsidRDefault="006557B7" w:rsidP="00FD02AF">
      <w:pPr>
        <w:pStyle w:val="Akapitzlist"/>
        <w:numPr>
          <w:ilvl w:val="0"/>
          <w:numId w:val="5"/>
        </w:numPr>
        <w:ind w:left="720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lastRenderedPageBreak/>
        <w:t>Planowany zakres wsparcia:</w:t>
      </w:r>
    </w:p>
    <w:p w14:paraId="0A05AE93" w14:textId="77777777" w:rsidR="00877DF8" w:rsidRDefault="00B23EED" w:rsidP="00FD02AF">
      <w:pPr>
        <w:pStyle w:val="Akapitzlist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Zajęcia </w:t>
      </w:r>
      <w:r w:rsidR="00A65F2C" w:rsidRPr="00DE146B">
        <w:rPr>
          <w:rFonts w:ascii="Arial" w:hAnsi="Arial" w:cs="Arial"/>
          <w:i/>
          <w:iCs/>
          <w:sz w:val="22"/>
          <w:szCs w:val="22"/>
        </w:rPr>
        <w:t xml:space="preserve">Nabywanie </w:t>
      </w:r>
      <w:r w:rsidRPr="00DE146B">
        <w:rPr>
          <w:rFonts w:ascii="Arial" w:hAnsi="Arial" w:cs="Arial"/>
          <w:i/>
          <w:iCs/>
          <w:sz w:val="22"/>
          <w:szCs w:val="22"/>
        </w:rPr>
        <w:t>nowych umiejętności</w:t>
      </w:r>
      <w:r w:rsidRPr="00DE146B">
        <w:rPr>
          <w:rFonts w:ascii="Arial" w:hAnsi="Arial" w:cs="Arial"/>
          <w:sz w:val="22"/>
          <w:szCs w:val="22"/>
        </w:rPr>
        <w:t xml:space="preserve"> (</w:t>
      </w:r>
      <w:r w:rsidR="00A65F2C" w:rsidRPr="00DE146B">
        <w:rPr>
          <w:rFonts w:ascii="Arial" w:hAnsi="Arial" w:cs="Arial"/>
          <w:sz w:val="22"/>
          <w:szCs w:val="22"/>
        </w:rPr>
        <w:t>nabywanie umiejętności związanych z obsługą urządzeń (tablet), poruszaniem się w Internecie i selekcję informacji)</w:t>
      </w:r>
      <w:r w:rsidRPr="00DE146B">
        <w:rPr>
          <w:rFonts w:ascii="Arial" w:hAnsi="Arial" w:cs="Arial"/>
          <w:sz w:val="22"/>
          <w:szCs w:val="22"/>
        </w:rPr>
        <w:t xml:space="preserve"> – 10 spotkać po 3 godzinny </w:t>
      </w:r>
      <w:r w:rsidR="00A65F2C" w:rsidRPr="00DE146B">
        <w:rPr>
          <w:rFonts w:ascii="Arial" w:hAnsi="Arial" w:cs="Arial"/>
          <w:sz w:val="22"/>
          <w:szCs w:val="22"/>
        </w:rPr>
        <w:t>(30 h)</w:t>
      </w:r>
    </w:p>
    <w:p w14:paraId="54B8D58F" w14:textId="77777777" w:rsidR="00877DF8" w:rsidRDefault="00B23EED" w:rsidP="00FD02AF">
      <w:pPr>
        <w:pStyle w:val="Akapitzlist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="00A65F2C" w:rsidRPr="00877DF8">
        <w:rPr>
          <w:rFonts w:ascii="Arial" w:hAnsi="Arial" w:cs="Arial"/>
          <w:i/>
          <w:iCs/>
          <w:sz w:val="22"/>
          <w:szCs w:val="22"/>
        </w:rPr>
        <w:t>K</w:t>
      </w:r>
      <w:r w:rsidRPr="00877DF8">
        <w:rPr>
          <w:rFonts w:ascii="Arial" w:hAnsi="Arial" w:cs="Arial"/>
          <w:i/>
          <w:iCs/>
          <w:sz w:val="22"/>
          <w:szCs w:val="22"/>
        </w:rPr>
        <w:t>reatywność i rozwój zainteresowań</w:t>
      </w:r>
      <w:r w:rsidRPr="00877DF8">
        <w:rPr>
          <w:rFonts w:ascii="Arial" w:hAnsi="Arial" w:cs="Arial"/>
          <w:sz w:val="22"/>
          <w:szCs w:val="22"/>
        </w:rPr>
        <w:t xml:space="preserve"> (</w:t>
      </w:r>
      <w:r w:rsidR="00A65F2C" w:rsidRPr="00877DF8">
        <w:rPr>
          <w:rFonts w:ascii="Arial" w:hAnsi="Arial" w:cs="Arial"/>
          <w:sz w:val="22"/>
          <w:szCs w:val="22"/>
        </w:rPr>
        <w:t xml:space="preserve">poznanie nowych potencjalnych pasji i zainteresowań, </w:t>
      </w:r>
      <w:r w:rsidRPr="00877DF8">
        <w:rPr>
          <w:rFonts w:ascii="Arial" w:hAnsi="Arial" w:cs="Arial"/>
          <w:sz w:val="22"/>
          <w:szCs w:val="22"/>
        </w:rPr>
        <w:t>gry planszowe</w:t>
      </w:r>
      <w:r w:rsidR="00A65F2C" w:rsidRPr="00877DF8">
        <w:rPr>
          <w:rFonts w:ascii="Arial" w:hAnsi="Arial" w:cs="Arial"/>
          <w:sz w:val="22"/>
          <w:szCs w:val="22"/>
        </w:rPr>
        <w:t xml:space="preserve"> i towarzyskie</w:t>
      </w:r>
      <w:r w:rsidRPr="00877DF8">
        <w:rPr>
          <w:rFonts w:ascii="Arial" w:hAnsi="Arial" w:cs="Arial"/>
          <w:sz w:val="22"/>
          <w:szCs w:val="22"/>
        </w:rPr>
        <w:t xml:space="preserve">) – </w:t>
      </w:r>
      <w:r w:rsidR="00A65F2C" w:rsidRPr="00877DF8">
        <w:rPr>
          <w:rFonts w:ascii="Arial" w:hAnsi="Arial" w:cs="Arial"/>
          <w:sz w:val="22"/>
          <w:szCs w:val="22"/>
        </w:rPr>
        <w:t>9</w:t>
      </w:r>
      <w:r w:rsidRPr="00877DF8">
        <w:rPr>
          <w:rFonts w:ascii="Arial" w:hAnsi="Arial" w:cs="Arial"/>
          <w:sz w:val="22"/>
          <w:szCs w:val="22"/>
        </w:rPr>
        <w:t xml:space="preserve"> spotkań po 3 godzinny</w:t>
      </w:r>
      <w:r w:rsidR="00A65F2C" w:rsidRPr="00877DF8">
        <w:rPr>
          <w:rFonts w:ascii="Arial" w:hAnsi="Arial" w:cs="Arial"/>
          <w:sz w:val="22"/>
          <w:szCs w:val="22"/>
        </w:rPr>
        <w:t xml:space="preserve"> (27 h)</w:t>
      </w:r>
    </w:p>
    <w:p w14:paraId="78429317" w14:textId="77777777" w:rsidR="00877DF8" w:rsidRPr="00877DF8" w:rsidRDefault="00B23EED" w:rsidP="00FD02AF">
      <w:pPr>
        <w:pStyle w:val="Akapitzlist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="00DF477E" w:rsidRPr="00877DF8">
        <w:rPr>
          <w:rFonts w:ascii="Arial" w:hAnsi="Arial" w:cs="Arial"/>
          <w:i/>
          <w:iCs/>
          <w:sz w:val="22"/>
          <w:szCs w:val="22"/>
        </w:rPr>
        <w:t>Kreatywność i rozwój zainteresowań</w:t>
      </w:r>
      <w:r w:rsidR="00DF477E" w:rsidRPr="00877DF8">
        <w:rPr>
          <w:rFonts w:ascii="Arial" w:hAnsi="Arial" w:cs="Arial"/>
          <w:sz w:val="22"/>
          <w:szCs w:val="22"/>
        </w:rPr>
        <w:t xml:space="preserve"> –</w:t>
      </w:r>
      <w:r w:rsidRPr="00877DF8">
        <w:rPr>
          <w:rFonts w:ascii="Arial" w:hAnsi="Arial" w:cs="Arial"/>
          <w:sz w:val="22"/>
          <w:szCs w:val="22"/>
        </w:rPr>
        <w:t xml:space="preserve"> </w:t>
      </w:r>
      <w:r w:rsidR="00DF477E" w:rsidRPr="00877DF8">
        <w:rPr>
          <w:rFonts w:ascii="Arial" w:hAnsi="Arial" w:cs="Arial"/>
          <w:sz w:val="22"/>
          <w:szCs w:val="22"/>
        </w:rPr>
        <w:t xml:space="preserve">1 </w:t>
      </w:r>
      <w:r w:rsidRPr="00877DF8">
        <w:rPr>
          <w:rFonts w:ascii="Arial" w:hAnsi="Arial" w:cs="Arial"/>
          <w:sz w:val="22"/>
          <w:szCs w:val="22"/>
        </w:rPr>
        <w:t xml:space="preserve">spotykanie 3 godzinne </w:t>
      </w:r>
      <w:r w:rsidR="00EA2D63" w:rsidRPr="00877DF8">
        <w:rPr>
          <w:rFonts w:ascii="Arial" w:hAnsi="Arial" w:cs="Arial"/>
          <w:sz w:val="22"/>
          <w:szCs w:val="22"/>
        </w:rPr>
        <w:t>(współpraca międzysektorowa – Powiatowy Urząd Pracy - korzyści wynikające z aktywności zawodowej osób po ukończeniu 60 roku życia)</w:t>
      </w:r>
    </w:p>
    <w:p w14:paraId="4AD8B0EC" w14:textId="77777777" w:rsidR="00877DF8" w:rsidRDefault="00B23EED" w:rsidP="00FD02AF">
      <w:pPr>
        <w:pStyle w:val="Akapitzlist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="00137C81" w:rsidRPr="00877DF8">
        <w:rPr>
          <w:rFonts w:ascii="Arial" w:hAnsi="Arial" w:cs="Arial"/>
          <w:i/>
          <w:iCs/>
          <w:sz w:val="22"/>
          <w:szCs w:val="22"/>
        </w:rPr>
        <w:t>K</w:t>
      </w:r>
      <w:r w:rsidRPr="00877DF8">
        <w:rPr>
          <w:rFonts w:ascii="Arial" w:hAnsi="Arial" w:cs="Arial"/>
          <w:i/>
          <w:iCs/>
          <w:sz w:val="22"/>
          <w:szCs w:val="22"/>
        </w:rPr>
        <w:t>ultur</w:t>
      </w:r>
      <w:r w:rsidR="00137C81" w:rsidRPr="00877DF8">
        <w:rPr>
          <w:rFonts w:ascii="Arial" w:hAnsi="Arial" w:cs="Arial"/>
          <w:i/>
          <w:iCs/>
          <w:sz w:val="22"/>
          <w:szCs w:val="22"/>
        </w:rPr>
        <w:t>a</w:t>
      </w:r>
      <w:r w:rsidRPr="00877DF8">
        <w:rPr>
          <w:rFonts w:ascii="Arial" w:hAnsi="Arial" w:cs="Arial"/>
          <w:i/>
          <w:iCs/>
          <w:sz w:val="22"/>
          <w:szCs w:val="22"/>
        </w:rPr>
        <w:t xml:space="preserve"> fizyczn</w:t>
      </w:r>
      <w:r w:rsidR="00137C81" w:rsidRPr="00877DF8">
        <w:rPr>
          <w:rFonts w:ascii="Arial" w:hAnsi="Arial" w:cs="Arial"/>
          <w:i/>
          <w:iCs/>
          <w:sz w:val="22"/>
          <w:szCs w:val="22"/>
        </w:rPr>
        <w:t>a</w:t>
      </w:r>
      <w:r w:rsidRPr="00877DF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77DF8">
        <w:rPr>
          <w:rFonts w:ascii="Arial" w:hAnsi="Arial" w:cs="Arial"/>
          <w:sz w:val="22"/>
          <w:szCs w:val="22"/>
        </w:rPr>
        <w:t>boccia</w:t>
      </w:r>
      <w:proofErr w:type="spellEnd"/>
      <w:r w:rsidRPr="00877DF8">
        <w:rPr>
          <w:rFonts w:ascii="Arial" w:hAnsi="Arial" w:cs="Arial"/>
          <w:sz w:val="22"/>
          <w:szCs w:val="22"/>
        </w:rPr>
        <w:t>,</w:t>
      </w:r>
      <w:r w:rsidRPr="00877D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7DF8">
        <w:rPr>
          <w:rFonts w:ascii="Arial" w:hAnsi="Arial" w:cs="Arial"/>
          <w:sz w:val="22"/>
          <w:szCs w:val="22"/>
        </w:rPr>
        <w:t>tenis stołowy, zajęcia ruchowe</w:t>
      </w:r>
      <w:r w:rsidR="00137C81" w:rsidRPr="00877DF8">
        <w:rPr>
          <w:rFonts w:ascii="Arial" w:hAnsi="Arial" w:cs="Arial"/>
          <w:sz w:val="22"/>
          <w:szCs w:val="22"/>
        </w:rPr>
        <w:t xml:space="preserve"> ogólnousprawniające</w:t>
      </w:r>
      <w:r w:rsidRPr="00877DF8">
        <w:rPr>
          <w:rFonts w:ascii="Arial" w:hAnsi="Arial" w:cs="Arial"/>
          <w:sz w:val="22"/>
          <w:szCs w:val="22"/>
        </w:rPr>
        <w:t xml:space="preserve">, szachy) – 8 spotkań </w:t>
      </w:r>
      <w:r w:rsidR="005A0E15" w:rsidRPr="00877DF8">
        <w:rPr>
          <w:rFonts w:ascii="Arial" w:hAnsi="Arial" w:cs="Arial"/>
          <w:sz w:val="22"/>
          <w:szCs w:val="22"/>
        </w:rPr>
        <w:t>po 3 godziny</w:t>
      </w:r>
      <w:r w:rsidR="00137C81" w:rsidRPr="00877DF8">
        <w:rPr>
          <w:rFonts w:ascii="Arial" w:hAnsi="Arial" w:cs="Arial"/>
          <w:sz w:val="22"/>
          <w:szCs w:val="22"/>
        </w:rPr>
        <w:t xml:space="preserve"> (24 h) </w:t>
      </w:r>
      <w:r w:rsidR="005A0E15" w:rsidRPr="00877DF8">
        <w:rPr>
          <w:rFonts w:ascii="Arial" w:hAnsi="Arial" w:cs="Arial"/>
          <w:sz w:val="22"/>
          <w:szCs w:val="22"/>
        </w:rPr>
        <w:t>,</w:t>
      </w:r>
      <w:r w:rsidR="005A0E15" w:rsidRPr="00877DF8">
        <w:rPr>
          <w:rFonts w:ascii="Arial" w:hAnsi="Arial" w:cs="Arial"/>
          <w:b/>
          <w:bCs/>
          <w:sz w:val="22"/>
          <w:szCs w:val="22"/>
        </w:rPr>
        <w:t xml:space="preserve"> </w:t>
      </w:r>
      <w:r w:rsidR="005A0E15" w:rsidRPr="00877DF8">
        <w:rPr>
          <w:rFonts w:ascii="Arial" w:hAnsi="Arial" w:cs="Arial"/>
          <w:sz w:val="22"/>
          <w:szCs w:val="22"/>
        </w:rPr>
        <w:t xml:space="preserve">oraz </w:t>
      </w:r>
      <w:r w:rsidR="00137C81" w:rsidRPr="00877DF8">
        <w:rPr>
          <w:rFonts w:ascii="Arial" w:hAnsi="Arial" w:cs="Arial"/>
          <w:sz w:val="22"/>
          <w:szCs w:val="22"/>
        </w:rPr>
        <w:t xml:space="preserve">zajęcia </w:t>
      </w:r>
      <w:r w:rsidR="005A0E15" w:rsidRPr="00877DF8">
        <w:rPr>
          <w:rFonts w:ascii="Arial" w:hAnsi="Arial" w:cs="Arial"/>
          <w:sz w:val="22"/>
          <w:szCs w:val="22"/>
        </w:rPr>
        <w:t xml:space="preserve">ze strzelectwa </w:t>
      </w:r>
      <w:r w:rsidR="00137C81" w:rsidRPr="00877DF8">
        <w:rPr>
          <w:rFonts w:ascii="Arial" w:hAnsi="Arial" w:cs="Arial"/>
          <w:sz w:val="22"/>
          <w:szCs w:val="22"/>
        </w:rPr>
        <w:t xml:space="preserve">sportowego - </w:t>
      </w:r>
      <w:r w:rsidR="005A0E15" w:rsidRPr="00877DF8">
        <w:rPr>
          <w:rFonts w:ascii="Arial" w:hAnsi="Arial" w:cs="Arial"/>
          <w:sz w:val="22"/>
          <w:szCs w:val="22"/>
        </w:rPr>
        <w:t xml:space="preserve">2 spotkania po 3 godziny </w:t>
      </w:r>
      <w:r w:rsidR="00137C81" w:rsidRPr="00877DF8">
        <w:rPr>
          <w:rFonts w:ascii="Arial" w:hAnsi="Arial" w:cs="Arial"/>
          <w:sz w:val="22"/>
          <w:szCs w:val="22"/>
        </w:rPr>
        <w:t>(6 h)</w:t>
      </w:r>
    </w:p>
    <w:p w14:paraId="4BAA18CF" w14:textId="77777777" w:rsidR="00877DF8" w:rsidRDefault="0083556C" w:rsidP="00FD02AF">
      <w:pPr>
        <w:pStyle w:val="Akapitzlist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="00137C81" w:rsidRPr="00877DF8">
        <w:rPr>
          <w:rFonts w:ascii="Arial" w:hAnsi="Arial" w:cs="Arial"/>
          <w:i/>
          <w:iCs/>
          <w:sz w:val="22"/>
          <w:szCs w:val="22"/>
        </w:rPr>
        <w:t xml:space="preserve">Zdrowie </w:t>
      </w:r>
      <w:r w:rsidR="00137C81" w:rsidRPr="00877DF8">
        <w:rPr>
          <w:rFonts w:ascii="Arial" w:hAnsi="Arial" w:cs="Arial"/>
          <w:sz w:val="22"/>
          <w:szCs w:val="22"/>
        </w:rPr>
        <w:t>(wykłady na temat profilaktyki zdrowia)</w:t>
      </w:r>
      <w:r w:rsidR="00137C81" w:rsidRPr="00877DF8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7DF8">
        <w:rPr>
          <w:rFonts w:ascii="Arial" w:hAnsi="Arial" w:cs="Arial"/>
          <w:sz w:val="22"/>
          <w:szCs w:val="22"/>
        </w:rPr>
        <w:t>– 4 spotkania po 3 godziny</w:t>
      </w:r>
      <w:r w:rsidR="00137C81" w:rsidRPr="00877DF8">
        <w:rPr>
          <w:rFonts w:ascii="Arial" w:hAnsi="Arial" w:cs="Arial"/>
          <w:sz w:val="22"/>
          <w:szCs w:val="22"/>
        </w:rPr>
        <w:t xml:space="preserve"> (12 h)</w:t>
      </w:r>
    </w:p>
    <w:p w14:paraId="52C2214B" w14:textId="77777777" w:rsidR="00877DF8" w:rsidRPr="00877DF8" w:rsidRDefault="0083556C" w:rsidP="00FD02AF">
      <w:pPr>
        <w:pStyle w:val="Akapitzlist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="00137C81" w:rsidRPr="00877DF8">
        <w:rPr>
          <w:rFonts w:ascii="Arial" w:hAnsi="Arial" w:cs="Arial"/>
          <w:i/>
          <w:iCs/>
          <w:sz w:val="22"/>
          <w:szCs w:val="22"/>
        </w:rPr>
        <w:t>B</w:t>
      </w:r>
      <w:r w:rsidRPr="00877DF8">
        <w:rPr>
          <w:rFonts w:ascii="Arial" w:hAnsi="Arial" w:cs="Arial"/>
          <w:i/>
          <w:iCs/>
          <w:sz w:val="22"/>
          <w:szCs w:val="22"/>
        </w:rPr>
        <w:t>ezpieczeństw</w:t>
      </w:r>
      <w:r w:rsidR="00137C81" w:rsidRPr="00877DF8">
        <w:rPr>
          <w:rFonts w:ascii="Arial" w:hAnsi="Arial" w:cs="Arial"/>
          <w:i/>
          <w:iCs/>
          <w:sz w:val="22"/>
          <w:szCs w:val="22"/>
        </w:rPr>
        <w:t>o</w:t>
      </w:r>
      <w:r w:rsidRPr="00877DF8">
        <w:rPr>
          <w:rFonts w:ascii="Arial" w:hAnsi="Arial" w:cs="Arial"/>
          <w:sz w:val="22"/>
          <w:szCs w:val="22"/>
        </w:rPr>
        <w:t xml:space="preserve"> </w:t>
      </w:r>
      <w:r w:rsidR="00137C81" w:rsidRPr="00877DF8">
        <w:rPr>
          <w:rFonts w:ascii="Arial" w:hAnsi="Arial" w:cs="Arial"/>
          <w:sz w:val="22"/>
          <w:szCs w:val="22"/>
        </w:rPr>
        <w:t xml:space="preserve">(spotkanie z policjantem, przedstawicielem straży, przedstawicielem służby leśnej) </w:t>
      </w:r>
      <w:r w:rsidRPr="00877DF8">
        <w:rPr>
          <w:rFonts w:ascii="Arial" w:hAnsi="Arial" w:cs="Arial"/>
          <w:sz w:val="22"/>
          <w:szCs w:val="22"/>
        </w:rPr>
        <w:t xml:space="preserve">– 3 spotkania po 3 godziny </w:t>
      </w:r>
      <w:r w:rsidR="00137C81" w:rsidRPr="00877DF8">
        <w:rPr>
          <w:rFonts w:ascii="Arial" w:hAnsi="Arial" w:cs="Arial"/>
          <w:sz w:val="22"/>
          <w:szCs w:val="22"/>
        </w:rPr>
        <w:t>(9 h)</w:t>
      </w:r>
    </w:p>
    <w:p w14:paraId="05FC28AC" w14:textId="77777777" w:rsidR="00877DF8" w:rsidRDefault="00AA30AE" w:rsidP="00FD02AF">
      <w:pPr>
        <w:pStyle w:val="Akapitzlist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="0083556C" w:rsidRPr="00877DF8">
        <w:rPr>
          <w:rFonts w:ascii="Arial" w:hAnsi="Arial" w:cs="Arial"/>
          <w:i/>
          <w:iCs/>
          <w:sz w:val="22"/>
          <w:szCs w:val="22"/>
        </w:rPr>
        <w:t>Udział w kulturze i uwrażliwiania na sztukę</w:t>
      </w:r>
      <w:r w:rsidR="0083556C" w:rsidRPr="00877DF8">
        <w:rPr>
          <w:rFonts w:ascii="Arial" w:hAnsi="Arial" w:cs="Arial"/>
          <w:sz w:val="22"/>
          <w:szCs w:val="22"/>
        </w:rPr>
        <w:t xml:space="preserve"> </w:t>
      </w:r>
      <w:r w:rsidR="000D24CB" w:rsidRPr="00877DF8">
        <w:rPr>
          <w:rFonts w:ascii="Arial" w:hAnsi="Arial" w:cs="Arial"/>
          <w:sz w:val="22"/>
          <w:szCs w:val="22"/>
        </w:rPr>
        <w:t xml:space="preserve">(Teatr w Toruniu) </w:t>
      </w:r>
      <w:r w:rsidR="0083556C" w:rsidRPr="00877DF8">
        <w:rPr>
          <w:rFonts w:ascii="Arial" w:hAnsi="Arial" w:cs="Arial"/>
          <w:sz w:val="22"/>
          <w:szCs w:val="22"/>
        </w:rPr>
        <w:t>–</w:t>
      </w:r>
      <w:r w:rsidR="0083556C" w:rsidRPr="00877DF8">
        <w:rPr>
          <w:rFonts w:ascii="Arial" w:hAnsi="Arial" w:cs="Arial"/>
          <w:b/>
          <w:bCs/>
          <w:sz w:val="22"/>
          <w:szCs w:val="22"/>
        </w:rPr>
        <w:t xml:space="preserve"> </w:t>
      </w:r>
      <w:r w:rsidR="0083556C" w:rsidRPr="00877DF8">
        <w:rPr>
          <w:rFonts w:ascii="Arial" w:hAnsi="Arial" w:cs="Arial"/>
          <w:sz w:val="22"/>
          <w:szCs w:val="22"/>
        </w:rPr>
        <w:t xml:space="preserve">3 wycieczki </w:t>
      </w:r>
      <w:r w:rsidR="000D24CB" w:rsidRPr="00877DF8">
        <w:rPr>
          <w:rFonts w:ascii="Arial" w:hAnsi="Arial" w:cs="Arial"/>
          <w:sz w:val="22"/>
          <w:szCs w:val="22"/>
        </w:rPr>
        <w:t>po 4 godziny (12 h)</w:t>
      </w:r>
    </w:p>
    <w:p w14:paraId="73AB5FE3" w14:textId="3337FD46" w:rsidR="0083556C" w:rsidRPr="00877DF8" w:rsidRDefault="00AA30AE" w:rsidP="00FD02AF">
      <w:pPr>
        <w:pStyle w:val="Akapitzlist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="0083556C" w:rsidRPr="00877DF8">
        <w:rPr>
          <w:rFonts w:ascii="Arial" w:hAnsi="Arial" w:cs="Arial"/>
          <w:i/>
          <w:iCs/>
          <w:sz w:val="22"/>
          <w:szCs w:val="22"/>
        </w:rPr>
        <w:t>Rozwój tożsamości lokalnej</w:t>
      </w:r>
      <w:r w:rsidR="0083556C" w:rsidRPr="00877DF8">
        <w:rPr>
          <w:rFonts w:ascii="Arial" w:hAnsi="Arial" w:cs="Arial"/>
          <w:sz w:val="22"/>
          <w:szCs w:val="22"/>
        </w:rPr>
        <w:t xml:space="preserve"> </w:t>
      </w:r>
      <w:r w:rsidRPr="00877DF8">
        <w:rPr>
          <w:rFonts w:ascii="Arial" w:hAnsi="Arial" w:cs="Arial"/>
          <w:sz w:val="22"/>
          <w:szCs w:val="22"/>
        </w:rPr>
        <w:t>(regionalna historia</w:t>
      </w:r>
      <w:r w:rsidR="00D0011A" w:rsidRPr="00877DF8">
        <w:rPr>
          <w:rFonts w:ascii="Arial" w:hAnsi="Arial" w:cs="Arial"/>
          <w:sz w:val="22"/>
          <w:szCs w:val="22"/>
        </w:rPr>
        <w:t xml:space="preserve">) </w:t>
      </w:r>
      <w:r w:rsidR="0083556C" w:rsidRPr="00877DF8">
        <w:rPr>
          <w:rFonts w:ascii="Arial" w:hAnsi="Arial" w:cs="Arial"/>
          <w:sz w:val="22"/>
          <w:szCs w:val="22"/>
        </w:rPr>
        <w:t xml:space="preserve">– </w:t>
      </w:r>
      <w:r w:rsidRPr="00877DF8">
        <w:rPr>
          <w:rFonts w:ascii="Arial" w:hAnsi="Arial" w:cs="Arial"/>
          <w:sz w:val="22"/>
          <w:szCs w:val="22"/>
        </w:rPr>
        <w:t xml:space="preserve">3 spotkania po </w:t>
      </w:r>
      <w:r w:rsidR="0083556C" w:rsidRPr="00877DF8">
        <w:rPr>
          <w:rFonts w:ascii="Arial" w:hAnsi="Arial" w:cs="Arial"/>
          <w:sz w:val="22"/>
          <w:szCs w:val="22"/>
        </w:rPr>
        <w:t>3 godzin</w:t>
      </w:r>
      <w:r w:rsidRPr="00877DF8">
        <w:rPr>
          <w:rFonts w:ascii="Arial" w:hAnsi="Arial" w:cs="Arial"/>
          <w:sz w:val="22"/>
          <w:szCs w:val="22"/>
        </w:rPr>
        <w:t>y (9 h)</w:t>
      </w:r>
      <w:r w:rsidR="0083556C" w:rsidRPr="00877DF8">
        <w:rPr>
          <w:rFonts w:ascii="Arial" w:hAnsi="Arial" w:cs="Arial"/>
          <w:sz w:val="22"/>
          <w:szCs w:val="22"/>
        </w:rPr>
        <w:t xml:space="preserve"> </w:t>
      </w:r>
    </w:p>
    <w:p w14:paraId="0CC1068C" w14:textId="77777777" w:rsidR="0083556C" w:rsidRPr="00DE146B" w:rsidRDefault="0083556C" w:rsidP="00B23EED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6C54368B" w14:textId="77777777" w:rsidR="002C7A66" w:rsidRPr="00DE146B" w:rsidRDefault="0083556C" w:rsidP="002C7A66">
      <w:pPr>
        <w:pStyle w:val="Akapitzlist"/>
        <w:ind w:left="1080"/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§5</w:t>
      </w:r>
      <w:r w:rsidRPr="00DE146B">
        <w:rPr>
          <w:rFonts w:ascii="Arial" w:hAnsi="Arial" w:cs="Arial"/>
          <w:b/>
          <w:bCs/>
          <w:sz w:val="22"/>
          <w:szCs w:val="22"/>
        </w:rPr>
        <w:br/>
        <w:t xml:space="preserve">Warunki i kryteria uczestnictwa w Projekcie </w:t>
      </w:r>
    </w:p>
    <w:p w14:paraId="527F72D7" w14:textId="77777777" w:rsidR="00457A85" w:rsidRDefault="0083556C" w:rsidP="00457A85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57A85">
        <w:rPr>
          <w:rFonts w:ascii="Arial" w:hAnsi="Arial" w:cs="Arial"/>
          <w:sz w:val="22"/>
          <w:szCs w:val="22"/>
        </w:rPr>
        <w:t xml:space="preserve">Kryteria naboru uczestników do Projektu: </w:t>
      </w:r>
    </w:p>
    <w:p w14:paraId="625FA0C4" w14:textId="4FAE4AB2" w:rsidR="00457A85" w:rsidRPr="00246E24" w:rsidRDefault="0083556C" w:rsidP="002F56BC">
      <w:pPr>
        <w:pStyle w:val="Akapitzlist"/>
        <w:numPr>
          <w:ilvl w:val="0"/>
          <w:numId w:val="18"/>
        </w:numPr>
        <w:ind w:left="1080"/>
        <w:rPr>
          <w:rFonts w:ascii="Arial" w:hAnsi="Arial" w:cs="Arial"/>
          <w:sz w:val="22"/>
          <w:szCs w:val="22"/>
        </w:rPr>
      </w:pPr>
      <w:r w:rsidRPr="00246E24">
        <w:rPr>
          <w:rFonts w:ascii="Arial" w:hAnsi="Arial" w:cs="Arial"/>
          <w:sz w:val="22"/>
          <w:szCs w:val="22"/>
        </w:rPr>
        <w:t>Kryteria obligatoryjne (ich niespełnienie skutkuje nieprzyjęciem do projektu</w:t>
      </w:r>
      <w:r w:rsidR="00246E24" w:rsidRPr="00246E24">
        <w:rPr>
          <w:rFonts w:ascii="Arial" w:hAnsi="Arial" w:cs="Arial"/>
          <w:sz w:val="22"/>
          <w:szCs w:val="22"/>
        </w:rPr>
        <w:t>– 1 pkt.</w:t>
      </w:r>
      <w:r w:rsidRPr="00246E24">
        <w:rPr>
          <w:rFonts w:ascii="Arial" w:hAnsi="Arial" w:cs="Arial"/>
          <w:sz w:val="22"/>
          <w:szCs w:val="22"/>
        </w:rPr>
        <w:t>):</w:t>
      </w:r>
    </w:p>
    <w:p w14:paraId="3C11C9E2" w14:textId="77777777" w:rsidR="00457A85" w:rsidRDefault="0083556C" w:rsidP="002F56BC">
      <w:pPr>
        <w:pStyle w:val="Akapitzlist"/>
        <w:numPr>
          <w:ilvl w:val="0"/>
          <w:numId w:val="19"/>
        </w:numPr>
        <w:ind w:left="1440"/>
        <w:rPr>
          <w:rFonts w:ascii="Arial" w:hAnsi="Arial" w:cs="Arial"/>
          <w:sz w:val="22"/>
          <w:szCs w:val="22"/>
        </w:rPr>
      </w:pPr>
      <w:r w:rsidRPr="00457A85">
        <w:rPr>
          <w:rFonts w:ascii="Arial" w:hAnsi="Arial" w:cs="Arial"/>
          <w:sz w:val="22"/>
          <w:szCs w:val="22"/>
        </w:rPr>
        <w:t xml:space="preserve">zamieszkiwanie na obszarze objętym LSR, tj. Powiatu Golubsko-Dobrzyńskiego </w:t>
      </w:r>
    </w:p>
    <w:p w14:paraId="7F02AE3D" w14:textId="77777777" w:rsidR="00246E24" w:rsidRPr="00246E24" w:rsidRDefault="0083556C" w:rsidP="002F56BC">
      <w:pPr>
        <w:pStyle w:val="Akapitzlist"/>
        <w:numPr>
          <w:ilvl w:val="0"/>
          <w:numId w:val="19"/>
        </w:numPr>
        <w:ind w:left="1440"/>
        <w:rPr>
          <w:rFonts w:ascii="Arial" w:hAnsi="Arial" w:cs="Arial"/>
          <w:sz w:val="22"/>
          <w:szCs w:val="22"/>
        </w:rPr>
      </w:pPr>
      <w:r w:rsidRPr="00457A85">
        <w:rPr>
          <w:rFonts w:ascii="Arial" w:hAnsi="Arial" w:cs="Arial"/>
          <w:sz w:val="22"/>
          <w:szCs w:val="22"/>
        </w:rPr>
        <w:t xml:space="preserve">wiek: osoba która ukończyła 60 rok życia w momencie przystąpienia </w:t>
      </w:r>
      <w:r w:rsidRPr="00246E24">
        <w:rPr>
          <w:rFonts w:ascii="Arial" w:hAnsi="Arial" w:cs="Arial"/>
          <w:sz w:val="22"/>
          <w:szCs w:val="22"/>
        </w:rPr>
        <w:t>do projektu (data złożenia formularza rekrutacyjnego)</w:t>
      </w:r>
    </w:p>
    <w:p w14:paraId="1E33E022" w14:textId="6BF3DF5A" w:rsidR="00246E24" w:rsidRPr="00246E24" w:rsidRDefault="00246E24" w:rsidP="002F56BC">
      <w:pPr>
        <w:pStyle w:val="Akapitzlist"/>
        <w:numPr>
          <w:ilvl w:val="0"/>
          <w:numId w:val="19"/>
        </w:numPr>
        <w:ind w:left="1440"/>
        <w:rPr>
          <w:rFonts w:ascii="Arial" w:hAnsi="Arial" w:cs="Arial"/>
          <w:i/>
          <w:iCs/>
          <w:sz w:val="22"/>
          <w:szCs w:val="22"/>
        </w:rPr>
      </w:pPr>
      <w:r w:rsidRPr="00246E24">
        <w:rPr>
          <w:rFonts w:ascii="Arial" w:hAnsi="Arial" w:cs="Arial"/>
          <w:sz w:val="22"/>
          <w:szCs w:val="22"/>
        </w:rPr>
        <w:t xml:space="preserve">dana osoba może być uczestnikiem tylko jednego projektu objętego grantem w ramach danego naboru wniosków – 1/2024/G/EFS+ </w:t>
      </w:r>
    </w:p>
    <w:p w14:paraId="52EE4610" w14:textId="77777777" w:rsidR="00246E24" w:rsidRDefault="00027784" w:rsidP="002F56BC">
      <w:pPr>
        <w:pStyle w:val="Akapitzlist"/>
        <w:numPr>
          <w:ilvl w:val="0"/>
          <w:numId w:val="19"/>
        </w:numPr>
        <w:ind w:left="1440"/>
        <w:rPr>
          <w:rFonts w:ascii="Arial" w:hAnsi="Arial" w:cs="Arial"/>
          <w:sz w:val="22"/>
          <w:szCs w:val="22"/>
        </w:rPr>
      </w:pPr>
      <w:r w:rsidRPr="00246E24">
        <w:rPr>
          <w:rFonts w:ascii="Arial" w:hAnsi="Arial" w:cs="Arial"/>
          <w:sz w:val="22"/>
          <w:szCs w:val="22"/>
        </w:rPr>
        <w:t xml:space="preserve">wyłączone będą osoby będące uczestnikami dziennych domów pomocy i innych ośrodków wsparcia dziennego przewidzianych w </w:t>
      </w:r>
      <w:r w:rsidRPr="00457A85">
        <w:rPr>
          <w:rFonts w:ascii="Arial" w:hAnsi="Arial" w:cs="Arial"/>
          <w:sz w:val="22"/>
          <w:szCs w:val="22"/>
        </w:rPr>
        <w:t>ustawie o pomocy społecznej</w:t>
      </w:r>
    </w:p>
    <w:p w14:paraId="4384DFB1" w14:textId="77777777" w:rsidR="00246E24" w:rsidRPr="00EE45F8" w:rsidRDefault="00027784" w:rsidP="002F56BC">
      <w:pPr>
        <w:pStyle w:val="Akapitzlist"/>
        <w:numPr>
          <w:ilvl w:val="0"/>
          <w:numId w:val="18"/>
        </w:numPr>
        <w:ind w:left="1080"/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Kryteria pr</w:t>
      </w:r>
      <w:r w:rsidR="00246E24" w:rsidRPr="00EE45F8">
        <w:rPr>
          <w:rFonts w:ascii="Arial" w:hAnsi="Arial" w:cs="Arial"/>
          <w:sz w:val="22"/>
          <w:szCs w:val="22"/>
        </w:rPr>
        <w:t>eferencyjne</w:t>
      </w:r>
      <w:r w:rsidRPr="00EE45F8">
        <w:rPr>
          <w:rFonts w:ascii="Arial" w:hAnsi="Arial" w:cs="Arial"/>
          <w:sz w:val="22"/>
          <w:szCs w:val="22"/>
        </w:rPr>
        <w:t>:</w:t>
      </w:r>
    </w:p>
    <w:p w14:paraId="071C389A" w14:textId="77777777" w:rsidR="003A661D" w:rsidRPr="00EE45F8" w:rsidRDefault="00027784" w:rsidP="002F56BC">
      <w:pPr>
        <w:pStyle w:val="Akapitzlist"/>
        <w:numPr>
          <w:ilvl w:val="0"/>
          <w:numId w:val="20"/>
        </w:numPr>
        <w:ind w:left="1440"/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osoby z niepełnosprawnościami -</w:t>
      </w:r>
      <w:r w:rsidR="001D1FD0" w:rsidRPr="00EE45F8">
        <w:rPr>
          <w:rFonts w:ascii="Arial" w:hAnsi="Arial" w:cs="Arial"/>
          <w:sz w:val="22"/>
          <w:szCs w:val="22"/>
        </w:rPr>
        <w:t xml:space="preserve"> </w:t>
      </w:r>
      <w:r w:rsidRPr="00EE45F8">
        <w:rPr>
          <w:rFonts w:ascii="Arial" w:hAnsi="Arial" w:cs="Arial"/>
          <w:sz w:val="22"/>
          <w:szCs w:val="22"/>
        </w:rPr>
        <w:t>stopień znaczy 3 pkt., umiarkowany 2 pkt., lekki 1pkt (należy dostarczyć orzeczenie o niepełnosprawności</w:t>
      </w:r>
      <w:r w:rsidR="001D1FD0" w:rsidRPr="00EE45F8">
        <w:rPr>
          <w:rFonts w:ascii="Arial" w:hAnsi="Arial" w:cs="Arial"/>
          <w:sz w:val="22"/>
          <w:szCs w:val="22"/>
        </w:rPr>
        <w:t xml:space="preserve"> bądź na podstawie </w:t>
      </w:r>
      <w:r w:rsidR="0047618C" w:rsidRPr="00EE45F8">
        <w:rPr>
          <w:rFonts w:ascii="Arial" w:hAnsi="Arial" w:cs="Arial"/>
          <w:sz w:val="22"/>
          <w:szCs w:val="22"/>
        </w:rPr>
        <w:t>równoważnego dokumentu np. zaświadczenie ZUS, KRUS)</w:t>
      </w:r>
      <w:r w:rsidRPr="00EE45F8">
        <w:rPr>
          <w:rFonts w:ascii="Arial" w:hAnsi="Arial" w:cs="Arial"/>
          <w:sz w:val="22"/>
          <w:szCs w:val="22"/>
        </w:rPr>
        <w:t xml:space="preserve"> </w:t>
      </w:r>
    </w:p>
    <w:p w14:paraId="21224C46" w14:textId="77777777" w:rsidR="003A661D" w:rsidRPr="00EE45F8" w:rsidRDefault="00027784" w:rsidP="002F56BC">
      <w:pPr>
        <w:pStyle w:val="Akapitzlist"/>
        <w:numPr>
          <w:ilvl w:val="0"/>
          <w:numId w:val="20"/>
        </w:numPr>
        <w:ind w:left="1440"/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 xml:space="preserve">osoba samotnie </w:t>
      </w:r>
      <w:r w:rsidR="003A661D" w:rsidRPr="00EE45F8">
        <w:rPr>
          <w:rFonts w:ascii="Arial" w:hAnsi="Arial" w:cs="Arial"/>
          <w:sz w:val="22"/>
          <w:szCs w:val="22"/>
        </w:rPr>
        <w:t>zamieszkująca</w:t>
      </w:r>
      <w:r w:rsidRPr="00EE45F8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45F8">
        <w:rPr>
          <w:rFonts w:ascii="Arial" w:hAnsi="Arial" w:cs="Arial"/>
          <w:sz w:val="22"/>
          <w:szCs w:val="22"/>
        </w:rPr>
        <w:t xml:space="preserve">–  2 pkt. (należy dostarczyć </w:t>
      </w:r>
      <w:r w:rsidR="003A661D" w:rsidRPr="00EE45F8">
        <w:rPr>
          <w:rFonts w:ascii="Arial" w:hAnsi="Arial" w:cs="Arial"/>
          <w:sz w:val="22"/>
          <w:szCs w:val="22"/>
        </w:rPr>
        <w:t>o</w:t>
      </w:r>
      <w:r w:rsidRPr="00EE45F8">
        <w:rPr>
          <w:rFonts w:ascii="Arial" w:hAnsi="Arial" w:cs="Arial"/>
          <w:sz w:val="22"/>
          <w:szCs w:val="22"/>
        </w:rPr>
        <w:t>świadczenie)</w:t>
      </w:r>
    </w:p>
    <w:p w14:paraId="04BB0424" w14:textId="3BD4CC02" w:rsidR="002C7A66" w:rsidRPr="00EE45F8" w:rsidRDefault="00BD39FA" w:rsidP="003A661D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Proces rekrutacji:</w:t>
      </w:r>
    </w:p>
    <w:p w14:paraId="4FC6614E" w14:textId="730C7355" w:rsidR="002F56BC" w:rsidRPr="00EE45F8" w:rsidRDefault="002C7A66" w:rsidP="002F56BC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Rekrutacja od</w:t>
      </w:r>
      <w:r w:rsidR="00066403" w:rsidRPr="00EE45F8">
        <w:rPr>
          <w:rFonts w:ascii="Arial" w:hAnsi="Arial" w:cs="Arial"/>
          <w:sz w:val="22"/>
          <w:szCs w:val="22"/>
        </w:rPr>
        <w:t xml:space="preserve"> 17</w:t>
      </w:r>
      <w:r w:rsidR="003C6847" w:rsidRPr="00EE45F8">
        <w:rPr>
          <w:rFonts w:ascii="Arial" w:hAnsi="Arial" w:cs="Arial"/>
          <w:sz w:val="22"/>
          <w:szCs w:val="22"/>
        </w:rPr>
        <w:t xml:space="preserve">.04.2025r. do </w:t>
      </w:r>
      <w:r w:rsidR="00175952">
        <w:rPr>
          <w:rFonts w:ascii="Arial" w:hAnsi="Arial" w:cs="Arial"/>
          <w:sz w:val="22"/>
          <w:szCs w:val="22"/>
        </w:rPr>
        <w:t>21.05.2025r.</w:t>
      </w:r>
    </w:p>
    <w:p w14:paraId="2A992399" w14:textId="27E82EAA" w:rsidR="00120D00" w:rsidRPr="00EE45F8" w:rsidRDefault="00EC309B" w:rsidP="002F56BC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 xml:space="preserve">Dokumenty związane z rekrutacją uczestników będą dostępne w biurze Wnioskodawcy: adres ul. Kościuszki 22, 87-400 Golub-Dobrzyń od poniedziałku do piątku w godzinach od 8:00 do 15:00 oraz na jego stronie </w:t>
      </w:r>
      <w:proofErr w:type="spellStart"/>
      <w:r w:rsidRPr="00EE45F8">
        <w:rPr>
          <w:rFonts w:ascii="Arial" w:hAnsi="Arial" w:cs="Arial"/>
          <w:sz w:val="22"/>
          <w:szCs w:val="22"/>
        </w:rPr>
        <w:t>interentowej</w:t>
      </w:r>
      <w:proofErr w:type="spellEnd"/>
      <w:r w:rsidRPr="00EE45F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EE45F8">
          <w:rPr>
            <w:rStyle w:val="Hipercze"/>
            <w:rFonts w:ascii="Arial" w:hAnsi="Arial" w:cs="Arial"/>
            <w:sz w:val="22"/>
            <w:szCs w:val="22"/>
          </w:rPr>
          <w:t>www.nieidealni.org</w:t>
        </w:r>
      </w:hyperlink>
      <w:r w:rsidRPr="00EE45F8">
        <w:rPr>
          <w:rFonts w:ascii="Arial" w:hAnsi="Arial" w:cs="Arial"/>
          <w:sz w:val="22"/>
          <w:szCs w:val="22"/>
          <w:u w:val="single"/>
        </w:rPr>
        <w:t xml:space="preserve"> </w:t>
      </w:r>
      <w:r w:rsidRPr="00EE45F8">
        <w:rPr>
          <w:rFonts w:ascii="Arial" w:hAnsi="Arial" w:cs="Arial"/>
          <w:sz w:val="22"/>
          <w:szCs w:val="22"/>
        </w:rPr>
        <w:t>lub stronie internetowej LGD</w:t>
      </w:r>
      <w:r w:rsidRPr="00EE45F8">
        <w:rPr>
          <w:rFonts w:ascii="Arial" w:hAnsi="Arial" w:cs="Arial"/>
          <w:sz w:val="22"/>
          <w:szCs w:val="22"/>
          <w:u w:val="single"/>
        </w:rPr>
        <w:t xml:space="preserve"> </w:t>
      </w:r>
      <w:hyperlink r:id="rId9" w:history="1">
        <w:r w:rsidR="00120D00" w:rsidRPr="00EE45F8">
          <w:rPr>
            <w:rStyle w:val="Hipercze"/>
            <w:rFonts w:ascii="Arial" w:hAnsi="Arial" w:cs="Arial"/>
            <w:sz w:val="22"/>
            <w:szCs w:val="22"/>
          </w:rPr>
          <w:t>www.lgddolinadrwecy.org.pl</w:t>
        </w:r>
      </w:hyperlink>
      <w:r w:rsidR="00120D00" w:rsidRPr="00EE45F8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59B5591" w14:textId="72AEAC0A" w:rsidR="00FE467C" w:rsidRPr="00EE45F8" w:rsidRDefault="00172E78" w:rsidP="002F56BC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lastRenderedPageBreak/>
        <w:t xml:space="preserve">Wypełnione dokumenty uczestnicy będą </w:t>
      </w:r>
      <w:r w:rsidR="007A26BF" w:rsidRPr="00EE45F8">
        <w:rPr>
          <w:rFonts w:ascii="Arial" w:hAnsi="Arial" w:cs="Arial"/>
          <w:sz w:val="22"/>
          <w:szCs w:val="22"/>
        </w:rPr>
        <w:t>mogli składać w bi</w:t>
      </w:r>
      <w:r w:rsidR="004818D9" w:rsidRPr="00EE45F8">
        <w:rPr>
          <w:rFonts w:ascii="Arial" w:hAnsi="Arial" w:cs="Arial"/>
          <w:sz w:val="22"/>
          <w:szCs w:val="22"/>
        </w:rPr>
        <w:t>urze: adres ul. Kościuszki 22</w:t>
      </w:r>
      <w:r w:rsidR="00EA0877" w:rsidRPr="00EE45F8">
        <w:rPr>
          <w:rFonts w:ascii="Arial" w:hAnsi="Arial" w:cs="Arial"/>
          <w:sz w:val="22"/>
          <w:szCs w:val="22"/>
        </w:rPr>
        <w:t>, 87-400 Golub-Dobrzyń od poniedziałku do piątku w godzinach od 8:00 do 15:00</w:t>
      </w:r>
      <w:r w:rsidR="00E67B8C" w:rsidRPr="00EE45F8">
        <w:rPr>
          <w:rFonts w:ascii="Arial" w:hAnsi="Arial" w:cs="Arial"/>
          <w:sz w:val="22"/>
          <w:szCs w:val="22"/>
        </w:rPr>
        <w:t xml:space="preserve">, </w:t>
      </w:r>
      <w:r w:rsidR="00120D00" w:rsidRPr="00EE45F8">
        <w:rPr>
          <w:rFonts w:ascii="Arial" w:hAnsi="Arial" w:cs="Arial"/>
          <w:sz w:val="22"/>
          <w:szCs w:val="22"/>
        </w:rPr>
        <w:t xml:space="preserve">pocztą tradycyjną </w:t>
      </w:r>
      <w:r w:rsidR="00E67B8C" w:rsidRPr="00EE45F8">
        <w:rPr>
          <w:rFonts w:ascii="Arial" w:hAnsi="Arial" w:cs="Arial"/>
          <w:sz w:val="22"/>
          <w:szCs w:val="22"/>
        </w:rPr>
        <w:t>lub elektroniczn</w:t>
      </w:r>
      <w:r w:rsidR="00120D00" w:rsidRPr="00EE45F8">
        <w:rPr>
          <w:rFonts w:ascii="Arial" w:hAnsi="Arial" w:cs="Arial"/>
          <w:sz w:val="22"/>
          <w:szCs w:val="22"/>
        </w:rPr>
        <w:t>ie</w:t>
      </w:r>
      <w:r w:rsidR="00E67B8C" w:rsidRPr="00EE45F8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E67B8C" w:rsidRPr="00EE45F8">
          <w:rPr>
            <w:rStyle w:val="Hipercze"/>
            <w:rFonts w:ascii="Arial" w:hAnsi="Arial" w:cs="Arial"/>
            <w:sz w:val="22"/>
            <w:szCs w:val="22"/>
          </w:rPr>
          <w:t>biuro@nieidiealni.org</w:t>
        </w:r>
      </w:hyperlink>
    </w:p>
    <w:p w14:paraId="615CF7A3" w14:textId="2A65D357" w:rsidR="00EE45F8" w:rsidRPr="00EE45F8" w:rsidRDefault="00EE45F8" w:rsidP="002F56BC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Zostanie zorganizowane również spotkanie informacyjne w miejscu realizacji: adres ul. Kościuszki 22, 87-400 Golub-Dobrzyń</w:t>
      </w:r>
    </w:p>
    <w:p w14:paraId="089A48B4" w14:textId="77777777" w:rsidR="001E5B8A" w:rsidRPr="00EE45F8" w:rsidRDefault="00CA61B8" w:rsidP="001E5B8A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 xml:space="preserve">W sprawie projektu można kontaktować się z koordynatorem projektu: </w:t>
      </w:r>
      <w:r w:rsidR="00FA0CEB" w:rsidRPr="00EE45F8">
        <w:rPr>
          <w:rFonts w:ascii="Arial" w:hAnsi="Arial" w:cs="Arial"/>
          <w:sz w:val="22"/>
          <w:szCs w:val="22"/>
        </w:rPr>
        <w:t xml:space="preserve">Aleksander Żurawski – Prezes Fundacji Nieidealni, tel. </w:t>
      </w:r>
      <w:r w:rsidR="00857528" w:rsidRPr="00EE45F8">
        <w:rPr>
          <w:rFonts w:ascii="Arial" w:hAnsi="Arial" w:cs="Arial"/>
          <w:sz w:val="22"/>
          <w:szCs w:val="22"/>
        </w:rPr>
        <w:t>576-016-388</w:t>
      </w:r>
    </w:p>
    <w:p w14:paraId="143ED9DB" w14:textId="77777777" w:rsidR="003746DB" w:rsidRDefault="0056266F" w:rsidP="001E5B8A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proofErr w:type="spellStart"/>
      <w:r w:rsidRPr="001E5B8A">
        <w:rPr>
          <w:rFonts w:ascii="Arial" w:hAnsi="Arial" w:cs="Arial"/>
          <w:sz w:val="22"/>
          <w:szCs w:val="22"/>
        </w:rPr>
        <w:t>Grantobiorca</w:t>
      </w:r>
      <w:proofErr w:type="spellEnd"/>
      <w:r w:rsidRPr="001E5B8A">
        <w:rPr>
          <w:rFonts w:ascii="Arial" w:hAnsi="Arial" w:cs="Arial"/>
          <w:sz w:val="22"/>
          <w:szCs w:val="22"/>
        </w:rPr>
        <w:t xml:space="preserve"> dopuszcza możliwość </w:t>
      </w:r>
      <w:r w:rsidR="00751793" w:rsidRPr="001E5B8A">
        <w:rPr>
          <w:rFonts w:ascii="Arial" w:hAnsi="Arial" w:cs="Arial"/>
          <w:sz w:val="22"/>
          <w:szCs w:val="22"/>
        </w:rPr>
        <w:t xml:space="preserve">przedłużenia okresu rekrutacji z uwagi </w:t>
      </w:r>
      <w:r w:rsidR="00EE45F8">
        <w:rPr>
          <w:rFonts w:ascii="Arial" w:hAnsi="Arial" w:cs="Arial"/>
          <w:sz w:val="22"/>
          <w:szCs w:val="22"/>
        </w:rPr>
        <w:t xml:space="preserve">na </w:t>
      </w:r>
      <w:r w:rsidR="00EE45F8" w:rsidRPr="00EE45F8">
        <w:rPr>
          <w:rFonts w:ascii="Arial" w:hAnsi="Arial" w:cs="Arial"/>
          <w:sz w:val="22"/>
          <w:szCs w:val="22"/>
        </w:rPr>
        <w:t>mniejsz</w:t>
      </w:r>
      <w:r w:rsidR="00EE45F8">
        <w:rPr>
          <w:rFonts w:ascii="Arial" w:hAnsi="Arial" w:cs="Arial"/>
          <w:sz w:val="22"/>
          <w:szCs w:val="22"/>
        </w:rPr>
        <w:t>ą</w:t>
      </w:r>
      <w:r w:rsidR="00EE45F8" w:rsidRPr="00EE45F8">
        <w:rPr>
          <w:rFonts w:ascii="Arial" w:hAnsi="Arial" w:cs="Arial"/>
          <w:sz w:val="22"/>
          <w:szCs w:val="22"/>
        </w:rPr>
        <w:t xml:space="preserve"> liczb</w:t>
      </w:r>
      <w:r w:rsidR="00EE45F8">
        <w:rPr>
          <w:rFonts w:ascii="Arial" w:hAnsi="Arial" w:cs="Arial"/>
          <w:sz w:val="22"/>
          <w:szCs w:val="22"/>
        </w:rPr>
        <w:t>ę</w:t>
      </w:r>
      <w:r w:rsidR="00EE45F8" w:rsidRPr="00EE45F8">
        <w:rPr>
          <w:rFonts w:ascii="Arial" w:hAnsi="Arial" w:cs="Arial"/>
          <w:sz w:val="22"/>
          <w:szCs w:val="22"/>
        </w:rPr>
        <w:t xml:space="preserve"> kandydatów niż miejsc w projekcie </w:t>
      </w:r>
      <w:r w:rsidR="00BD325A" w:rsidRPr="001E5B8A">
        <w:rPr>
          <w:rFonts w:ascii="Arial" w:hAnsi="Arial" w:cs="Arial"/>
          <w:sz w:val="22"/>
          <w:szCs w:val="22"/>
        </w:rPr>
        <w:t>lub innych ważnych powodów.</w:t>
      </w:r>
    </w:p>
    <w:p w14:paraId="730D4CF5" w14:textId="77777777" w:rsidR="003746DB" w:rsidRDefault="00BD325A" w:rsidP="001E5B8A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746DB">
        <w:rPr>
          <w:rFonts w:ascii="Arial" w:hAnsi="Arial" w:cs="Arial"/>
          <w:sz w:val="22"/>
          <w:szCs w:val="22"/>
        </w:rPr>
        <w:t>Etapy rekrutacji:</w:t>
      </w:r>
    </w:p>
    <w:p w14:paraId="04C89E67" w14:textId="1AAC07F9" w:rsidR="003746DB" w:rsidRDefault="003746DB" w:rsidP="003746DB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746DB">
        <w:rPr>
          <w:rFonts w:ascii="Arial" w:hAnsi="Arial" w:cs="Arial"/>
          <w:sz w:val="22"/>
          <w:szCs w:val="22"/>
        </w:rPr>
        <w:t xml:space="preserve">Opracowanie regulaminu rekrutacji i </w:t>
      </w:r>
      <w:r>
        <w:rPr>
          <w:rFonts w:ascii="Arial" w:hAnsi="Arial" w:cs="Arial"/>
          <w:sz w:val="22"/>
          <w:szCs w:val="22"/>
        </w:rPr>
        <w:t xml:space="preserve">uczestnictwa oraz </w:t>
      </w:r>
      <w:r w:rsidRPr="003746DB">
        <w:rPr>
          <w:rFonts w:ascii="Arial" w:hAnsi="Arial" w:cs="Arial"/>
          <w:sz w:val="22"/>
          <w:szCs w:val="22"/>
        </w:rPr>
        <w:t>formularza rekrutacyjnego;</w:t>
      </w:r>
    </w:p>
    <w:p w14:paraId="16D8D82B" w14:textId="24E4F233" w:rsidR="003746DB" w:rsidRPr="003746DB" w:rsidRDefault="003746DB" w:rsidP="003746DB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746DB">
        <w:rPr>
          <w:rFonts w:ascii="Arial" w:hAnsi="Arial" w:cs="Arial"/>
          <w:sz w:val="22"/>
          <w:szCs w:val="22"/>
        </w:rPr>
        <w:t xml:space="preserve">Przyjmowanie zgłoszeń na podstawie formularza rekrutacyjnego oraz niezbędnych </w:t>
      </w:r>
      <w:r>
        <w:rPr>
          <w:rFonts w:ascii="Arial" w:hAnsi="Arial" w:cs="Arial"/>
          <w:sz w:val="22"/>
          <w:szCs w:val="22"/>
        </w:rPr>
        <w:t>dokumentów</w:t>
      </w:r>
      <w:r w:rsidRPr="003746DB">
        <w:rPr>
          <w:rFonts w:ascii="Arial" w:hAnsi="Arial" w:cs="Arial"/>
          <w:sz w:val="22"/>
          <w:szCs w:val="22"/>
        </w:rPr>
        <w:t>;</w:t>
      </w:r>
    </w:p>
    <w:p w14:paraId="27A629AF" w14:textId="282EB5CA" w:rsidR="0021302F" w:rsidRPr="0021302F" w:rsidRDefault="00B613B5" w:rsidP="003746DB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1302F">
        <w:rPr>
          <w:rFonts w:ascii="Arial" w:hAnsi="Arial" w:cs="Arial"/>
          <w:sz w:val="22"/>
          <w:szCs w:val="22"/>
        </w:rPr>
        <w:t xml:space="preserve">Ocena formalna kwalifikowalności kandydatów (dotyczy wszystkich złożonych formularzy </w:t>
      </w:r>
      <w:r w:rsidR="0021302F" w:rsidRPr="0021302F">
        <w:rPr>
          <w:rFonts w:ascii="Arial" w:hAnsi="Arial" w:cs="Arial"/>
          <w:sz w:val="22"/>
          <w:szCs w:val="22"/>
        </w:rPr>
        <w:t>rekrutacyjnych wraz z dokumentami</w:t>
      </w:r>
      <w:r w:rsidRPr="0021302F">
        <w:rPr>
          <w:rFonts w:ascii="Arial" w:hAnsi="Arial" w:cs="Arial"/>
          <w:sz w:val="22"/>
          <w:szCs w:val="22"/>
        </w:rPr>
        <w:t>)</w:t>
      </w:r>
      <w:r w:rsidR="0021302F" w:rsidRPr="0021302F">
        <w:rPr>
          <w:rFonts w:ascii="Arial" w:hAnsi="Arial" w:cs="Arial"/>
          <w:sz w:val="22"/>
          <w:szCs w:val="22"/>
        </w:rPr>
        <w:t>;</w:t>
      </w:r>
    </w:p>
    <w:p w14:paraId="2235CC8C" w14:textId="2300D609" w:rsidR="0021302F" w:rsidRPr="0021302F" w:rsidRDefault="00B613B5" w:rsidP="003746DB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1302F">
        <w:rPr>
          <w:rFonts w:ascii="Arial" w:hAnsi="Arial" w:cs="Arial"/>
          <w:sz w:val="22"/>
          <w:szCs w:val="22"/>
        </w:rPr>
        <w:t xml:space="preserve">Ocena merytoryczna </w:t>
      </w:r>
      <w:r w:rsidR="00624356" w:rsidRPr="0021302F">
        <w:rPr>
          <w:rFonts w:ascii="Arial" w:hAnsi="Arial" w:cs="Arial"/>
          <w:sz w:val="22"/>
          <w:szCs w:val="22"/>
        </w:rPr>
        <w:t>– punktowa kandydatów, którzy zgłosili się do udziału w projekcie</w:t>
      </w:r>
      <w:r w:rsidR="0021302F" w:rsidRPr="0021302F">
        <w:rPr>
          <w:rFonts w:ascii="Arial" w:hAnsi="Arial" w:cs="Arial"/>
          <w:sz w:val="22"/>
          <w:szCs w:val="22"/>
        </w:rPr>
        <w:t>;</w:t>
      </w:r>
    </w:p>
    <w:p w14:paraId="13F81BF1" w14:textId="77777777" w:rsidR="0021302F" w:rsidRDefault="00624356" w:rsidP="003746DB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1302F">
        <w:rPr>
          <w:rFonts w:ascii="Arial" w:hAnsi="Arial" w:cs="Arial"/>
          <w:sz w:val="22"/>
          <w:szCs w:val="22"/>
        </w:rPr>
        <w:t xml:space="preserve">Utworzenie </w:t>
      </w:r>
      <w:r w:rsidR="009515E0" w:rsidRPr="0021302F">
        <w:rPr>
          <w:rFonts w:ascii="Arial" w:hAnsi="Arial" w:cs="Arial"/>
          <w:sz w:val="22"/>
          <w:szCs w:val="22"/>
        </w:rPr>
        <w:t>list</w:t>
      </w:r>
      <w:r w:rsidR="0021302F">
        <w:rPr>
          <w:rFonts w:ascii="Arial" w:hAnsi="Arial" w:cs="Arial"/>
          <w:sz w:val="22"/>
          <w:szCs w:val="22"/>
        </w:rPr>
        <w:t>y</w:t>
      </w:r>
      <w:r w:rsidR="009515E0" w:rsidRPr="0021302F">
        <w:rPr>
          <w:rFonts w:ascii="Arial" w:hAnsi="Arial" w:cs="Arial"/>
          <w:sz w:val="22"/>
          <w:szCs w:val="22"/>
        </w:rPr>
        <w:t xml:space="preserve"> zakwalifikowanych uczestniczek/</w:t>
      </w:r>
      <w:proofErr w:type="spellStart"/>
      <w:r w:rsidR="009515E0" w:rsidRPr="0021302F">
        <w:rPr>
          <w:rFonts w:ascii="Arial" w:hAnsi="Arial" w:cs="Arial"/>
          <w:sz w:val="22"/>
          <w:szCs w:val="22"/>
        </w:rPr>
        <w:t>ków</w:t>
      </w:r>
      <w:proofErr w:type="spellEnd"/>
      <w:r w:rsidR="009515E0" w:rsidRPr="0021302F">
        <w:rPr>
          <w:rFonts w:ascii="Arial" w:hAnsi="Arial" w:cs="Arial"/>
          <w:sz w:val="22"/>
          <w:szCs w:val="22"/>
        </w:rPr>
        <w:t xml:space="preserve"> </w:t>
      </w:r>
      <w:r w:rsidR="0021302F" w:rsidRPr="0021302F">
        <w:rPr>
          <w:rFonts w:ascii="Arial" w:hAnsi="Arial" w:cs="Arial"/>
          <w:sz w:val="22"/>
          <w:szCs w:val="22"/>
        </w:rPr>
        <w:t xml:space="preserve">do projektu </w:t>
      </w:r>
      <w:r w:rsidR="00BF3542" w:rsidRPr="0021302F">
        <w:rPr>
          <w:rFonts w:ascii="Arial" w:hAnsi="Arial" w:cs="Arial"/>
          <w:sz w:val="22"/>
          <w:szCs w:val="22"/>
        </w:rPr>
        <w:t>i lis</w:t>
      </w:r>
      <w:r w:rsidR="0021302F" w:rsidRPr="0021302F">
        <w:rPr>
          <w:rFonts w:ascii="Arial" w:hAnsi="Arial" w:cs="Arial"/>
          <w:sz w:val="22"/>
          <w:szCs w:val="22"/>
        </w:rPr>
        <w:t xml:space="preserve">y </w:t>
      </w:r>
      <w:r w:rsidR="00BF3542" w:rsidRPr="0021302F">
        <w:rPr>
          <w:rFonts w:ascii="Arial" w:hAnsi="Arial" w:cs="Arial"/>
          <w:sz w:val="22"/>
          <w:szCs w:val="22"/>
        </w:rPr>
        <w:t xml:space="preserve"> rezerwow</w:t>
      </w:r>
      <w:r w:rsidR="0021302F" w:rsidRPr="0021302F">
        <w:rPr>
          <w:rFonts w:ascii="Arial" w:hAnsi="Arial" w:cs="Arial"/>
          <w:sz w:val="22"/>
          <w:szCs w:val="22"/>
        </w:rPr>
        <w:t>ej, zatwierdzonych przez komisję rekrutacyjną.</w:t>
      </w:r>
    </w:p>
    <w:p w14:paraId="455C152E" w14:textId="77777777" w:rsidR="00AA0CDE" w:rsidRDefault="00BF3542" w:rsidP="0021302F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E5B8A">
        <w:rPr>
          <w:rFonts w:ascii="Arial" w:hAnsi="Arial" w:cs="Arial"/>
          <w:sz w:val="22"/>
          <w:szCs w:val="22"/>
        </w:rPr>
        <w:t xml:space="preserve">W przypadku mniejszej liczny </w:t>
      </w:r>
      <w:r w:rsidR="00BE7992" w:rsidRPr="001E5B8A">
        <w:rPr>
          <w:rFonts w:ascii="Arial" w:hAnsi="Arial" w:cs="Arial"/>
          <w:sz w:val="22"/>
          <w:szCs w:val="22"/>
        </w:rPr>
        <w:t>kandydatów niż miejsc dostępnych, rekrutacja zostanie przedłużona.</w:t>
      </w:r>
    </w:p>
    <w:p w14:paraId="366395FD" w14:textId="77777777" w:rsidR="00AA0CDE" w:rsidRDefault="00A627AC" w:rsidP="0021302F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A0CDE">
        <w:rPr>
          <w:rFonts w:ascii="Arial" w:hAnsi="Arial" w:cs="Arial"/>
          <w:sz w:val="22"/>
          <w:szCs w:val="22"/>
        </w:rPr>
        <w:t xml:space="preserve">Komisja rekrutacyjna na podstawie </w:t>
      </w:r>
      <w:r w:rsidRPr="001E5B8A">
        <w:rPr>
          <w:rFonts w:ascii="Arial" w:hAnsi="Arial" w:cs="Arial"/>
          <w:sz w:val="22"/>
          <w:szCs w:val="22"/>
        </w:rPr>
        <w:t>złożonych dokumentów dokona oceny kwalifi</w:t>
      </w:r>
      <w:r w:rsidR="0072347A" w:rsidRPr="001E5B8A">
        <w:rPr>
          <w:rFonts w:ascii="Arial" w:hAnsi="Arial" w:cs="Arial"/>
          <w:sz w:val="22"/>
          <w:szCs w:val="22"/>
        </w:rPr>
        <w:t xml:space="preserve">kowalności </w:t>
      </w:r>
      <w:r w:rsidR="00AA0CDE">
        <w:rPr>
          <w:rFonts w:ascii="Arial" w:hAnsi="Arial" w:cs="Arial"/>
          <w:sz w:val="22"/>
          <w:szCs w:val="22"/>
        </w:rPr>
        <w:t>kandydatów</w:t>
      </w:r>
      <w:r w:rsidR="0072347A" w:rsidRPr="001E5B8A">
        <w:rPr>
          <w:rFonts w:ascii="Arial" w:hAnsi="Arial" w:cs="Arial"/>
          <w:sz w:val="22"/>
          <w:szCs w:val="22"/>
        </w:rPr>
        <w:t xml:space="preserve"> oraz jego oceny </w:t>
      </w:r>
      <w:proofErr w:type="spellStart"/>
      <w:r w:rsidR="00AA0CDE">
        <w:rPr>
          <w:rFonts w:ascii="Arial" w:hAnsi="Arial" w:cs="Arial"/>
          <w:sz w:val="22"/>
          <w:szCs w:val="22"/>
        </w:rPr>
        <w:t>merytoryczno</w:t>
      </w:r>
      <w:proofErr w:type="spellEnd"/>
      <w:r w:rsidR="00AA0CDE">
        <w:rPr>
          <w:rFonts w:ascii="Arial" w:hAnsi="Arial" w:cs="Arial"/>
          <w:sz w:val="22"/>
          <w:szCs w:val="22"/>
        </w:rPr>
        <w:t xml:space="preserve"> - </w:t>
      </w:r>
      <w:r w:rsidR="0072347A" w:rsidRPr="001E5B8A">
        <w:rPr>
          <w:rFonts w:ascii="Arial" w:hAnsi="Arial" w:cs="Arial"/>
          <w:sz w:val="22"/>
          <w:szCs w:val="22"/>
        </w:rPr>
        <w:t>punktowej.</w:t>
      </w:r>
    </w:p>
    <w:p w14:paraId="193B8103" w14:textId="77777777" w:rsidR="00AA0CDE" w:rsidRDefault="0072347A" w:rsidP="0021302F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A0CDE">
        <w:rPr>
          <w:rFonts w:ascii="Arial" w:hAnsi="Arial" w:cs="Arial"/>
          <w:sz w:val="22"/>
          <w:szCs w:val="22"/>
        </w:rPr>
        <w:t xml:space="preserve">O zakwalifikowaniu </w:t>
      </w:r>
      <w:r w:rsidR="00045F9A" w:rsidRPr="00AA0CDE">
        <w:rPr>
          <w:rFonts w:ascii="Arial" w:hAnsi="Arial" w:cs="Arial"/>
          <w:sz w:val="22"/>
          <w:szCs w:val="22"/>
        </w:rPr>
        <w:t>się do projektu decydować będzie uzyskana liczba punktów oraz data</w:t>
      </w:r>
      <w:r w:rsidR="003A5B60" w:rsidRPr="00AA0CDE">
        <w:rPr>
          <w:rFonts w:ascii="Arial" w:hAnsi="Arial" w:cs="Arial"/>
          <w:sz w:val="22"/>
          <w:szCs w:val="22"/>
        </w:rPr>
        <w:t xml:space="preserve"> </w:t>
      </w:r>
      <w:r w:rsidR="00205D98" w:rsidRPr="00AA0CDE">
        <w:rPr>
          <w:rFonts w:ascii="Arial" w:hAnsi="Arial" w:cs="Arial"/>
          <w:sz w:val="22"/>
          <w:szCs w:val="22"/>
        </w:rPr>
        <w:t xml:space="preserve">i godzina </w:t>
      </w:r>
      <w:r w:rsidR="003A5B60" w:rsidRPr="00AA0CDE">
        <w:rPr>
          <w:rFonts w:ascii="Arial" w:hAnsi="Arial" w:cs="Arial"/>
          <w:sz w:val="22"/>
          <w:szCs w:val="22"/>
        </w:rPr>
        <w:t>złoż</w:t>
      </w:r>
      <w:r w:rsidR="00AA0CDE" w:rsidRPr="00AA0CDE">
        <w:rPr>
          <w:rFonts w:ascii="Arial" w:hAnsi="Arial" w:cs="Arial"/>
          <w:sz w:val="22"/>
          <w:szCs w:val="22"/>
        </w:rPr>
        <w:t xml:space="preserve">enia </w:t>
      </w:r>
      <w:r w:rsidR="003A5B60" w:rsidRPr="00AA0CDE">
        <w:rPr>
          <w:rFonts w:ascii="Arial" w:hAnsi="Arial" w:cs="Arial"/>
          <w:sz w:val="22"/>
          <w:szCs w:val="22"/>
        </w:rPr>
        <w:t xml:space="preserve">wypełnionego </w:t>
      </w:r>
      <w:r w:rsidR="00B5674B" w:rsidRPr="00AA0CDE">
        <w:rPr>
          <w:rFonts w:ascii="Arial" w:hAnsi="Arial" w:cs="Arial"/>
          <w:sz w:val="22"/>
          <w:szCs w:val="22"/>
        </w:rPr>
        <w:t>formularza rekrutacyjnego z resztą dokumentów. O zachowaniu terminu decyduje data</w:t>
      </w:r>
      <w:r w:rsidR="00F724DE" w:rsidRPr="00AA0CDE">
        <w:rPr>
          <w:rFonts w:ascii="Arial" w:hAnsi="Arial" w:cs="Arial"/>
          <w:sz w:val="22"/>
          <w:szCs w:val="22"/>
        </w:rPr>
        <w:t xml:space="preserve"> i godzina </w:t>
      </w:r>
      <w:r w:rsidR="00B5674B" w:rsidRPr="00AA0CDE">
        <w:rPr>
          <w:rFonts w:ascii="Arial" w:hAnsi="Arial" w:cs="Arial"/>
          <w:sz w:val="22"/>
          <w:szCs w:val="22"/>
        </w:rPr>
        <w:t xml:space="preserve">wpływu </w:t>
      </w:r>
      <w:r w:rsidR="00D573A4" w:rsidRPr="00AA0CDE">
        <w:rPr>
          <w:rFonts w:ascii="Arial" w:hAnsi="Arial" w:cs="Arial"/>
          <w:sz w:val="22"/>
          <w:szCs w:val="22"/>
        </w:rPr>
        <w:t xml:space="preserve">dokumentów do biura projektu. W </w:t>
      </w:r>
      <w:r w:rsidR="00D573A4" w:rsidRPr="001E5B8A">
        <w:rPr>
          <w:rFonts w:ascii="Arial" w:hAnsi="Arial" w:cs="Arial"/>
          <w:sz w:val="22"/>
          <w:szCs w:val="22"/>
        </w:rPr>
        <w:t xml:space="preserve">przypadku </w:t>
      </w:r>
      <w:r w:rsidR="008A7A63" w:rsidRPr="001E5B8A">
        <w:rPr>
          <w:rFonts w:ascii="Arial" w:hAnsi="Arial" w:cs="Arial"/>
          <w:sz w:val="22"/>
          <w:szCs w:val="22"/>
        </w:rPr>
        <w:t>równej liczby punktów decydować będzie kolejność zgłoszeń.</w:t>
      </w:r>
    </w:p>
    <w:p w14:paraId="4F17CF3E" w14:textId="77777777" w:rsidR="00E3089B" w:rsidRDefault="00C65C0E" w:rsidP="0021302F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3089B">
        <w:rPr>
          <w:rFonts w:ascii="Arial" w:hAnsi="Arial" w:cs="Arial"/>
          <w:sz w:val="22"/>
          <w:szCs w:val="22"/>
        </w:rPr>
        <w:t xml:space="preserve">Warunkiem ubiegania się o udział w projekcie jest dostarczenie lub przesłanie przez </w:t>
      </w:r>
      <w:r w:rsidR="0080143C" w:rsidRPr="00E3089B">
        <w:rPr>
          <w:rFonts w:ascii="Arial" w:hAnsi="Arial" w:cs="Arial"/>
          <w:sz w:val="22"/>
          <w:szCs w:val="22"/>
        </w:rPr>
        <w:t xml:space="preserve">kandydata/kandydatkę: formularza </w:t>
      </w:r>
      <w:r w:rsidR="00AA0CDE" w:rsidRPr="00E3089B">
        <w:rPr>
          <w:rFonts w:ascii="Arial" w:hAnsi="Arial" w:cs="Arial"/>
          <w:sz w:val="22"/>
          <w:szCs w:val="22"/>
        </w:rPr>
        <w:t>rekrutacyjnego wraz z wymaganymi załącznikami.</w:t>
      </w:r>
    </w:p>
    <w:p w14:paraId="025AE56E" w14:textId="77777777" w:rsidR="00E3089B" w:rsidRDefault="005C547F" w:rsidP="0021302F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3089B">
        <w:rPr>
          <w:rFonts w:ascii="Arial" w:hAnsi="Arial" w:cs="Arial"/>
          <w:sz w:val="22"/>
          <w:szCs w:val="22"/>
        </w:rPr>
        <w:t xml:space="preserve">Komisja rekrutacyjna sporządza </w:t>
      </w:r>
      <w:r w:rsidR="00742E75" w:rsidRPr="00E3089B">
        <w:rPr>
          <w:rFonts w:ascii="Arial" w:hAnsi="Arial" w:cs="Arial"/>
          <w:sz w:val="22"/>
          <w:szCs w:val="22"/>
        </w:rPr>
        <w:t>listę os</w:t>
      </w:r>
      <w:r w:rsidR="00D0544B" w:rsidRPr="00E3089B">
        <w:rPr>
          <w:rFonts w:ascii="Arial" w:hAnsi="Arial" w:cs="Arial"/>
          <w:sz w:val="22"/>
          <w:szCs w:val="22"/>
        </w:rPr>
        <w:t xml:space="preserve">ób które </w:t>
      </w:r>
      <w:r w:rsidR="003A17F0" w:rsidRPr="00E3089B">
        <w:rPr>
          <w:rFonts w:ascii="Arial" w:hAnsi="Arial" w:cs="Arial"/>
          <w:sz w:val="22"/>
          <w:szCs w:val="22"/>
        </w:rPr>
        <w:t xml:space="preserve">zakwalifikowały się do udziału w projekcie oraz listę rezerwową </w:t>
      </w:r>
      <w:r w:rsidR="00380ABA" w:rsidRPr="00E3089B">
        <w:rPr>
          <w:rFonts w:ascii="Arial" w:hAnsi="Arial" w:cs="Arial"/>
          <w:sz w:val="22"/>
          <w:szCs w:val="22"/>
        </w:rPr>
        <w:t xml:space="preserve">osób, które nie zakwalifikowały się w projekcie. W przypadku rezygnacji uczestnika </w:t>
      </w:r>
      <w:r w:rsidR="00333D69" w:rsidRPr="00E3089B">
        <w:rPr>
          <w:rFonts w:ascii="Arial" w:hAnsi="Arial" w:cs="Arial"/>
          <w:sz w:val="22"/>
          <w:szCs w:val="22"/>
        </w:rPr>
        <w:t xml:space="preserve">jego miejsce zajmuje pierwsza osoba z listy rezerwowej. </w:t>
      </w:r>
    </w:p>
    <w:p w14:paraId="695E7A97" w14:textId="77777777" w:rsidR="00E3089B" w:rsidRDefault="00F319B3" w:rsidP="0021302F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E5B8A">
        <w:rPr>
          <w:rFonts w:ascii="Arial" w:hAnsi="Arial" w:cs="Arial"/>
          <w:sz w:val="22"/>
          <w:szCs w:val="22"/>
        </w:rPr>
        <w:t xml:space="preserve">Informacja o zakwalifikowaniu się do udziału w projekcie zostanie przekazaną pocztą elektroniczną lub telefonicznie. </w:t>
      </w:r>
    </w:p>
    <w:p w14:paraId="04D6F7DB" w14:textId="77777777" w:rsidR="00E3089B" w:rsidRDefault="00B704DB" w:rsidP="0021302F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E5B8A">
        <w:rPr>
          <w:rFonts w:ascii="Arial" w:hAnsi="Arial" w:cs="Arial"/>
          <w:sz w:val="22"/>
          <w:szCs w:val="22"/>
        </w:rPr>
        <w:t xml:space="preserve">Z osobą zakwalifikowaną do projektu </w:t>
      </w:r>
      <w:r w:rsidR="00522384" w:rsidRPr="001E5B8A">
        <w:rPr>
          <w:rFonts w:ascii="Arial" w:hAnsi="Arial" w:cs="Arial"/>
          <w:sz w:val="22"/>
          <w:szCs w:val="22"/>
        </w:rPr>
        <w:t xml:space="preserve">zostanie podpisana umowa o warunkach korzystania ze </w:t>
      </w:r>
      <w:r w:rsidR="00E61FBF" w:rsidRPr="001E5B8A">
        <w:rPr>
          <w:rFonts w:ascii="Arial" w:hAnsi="Arial" w:cs="Arial"/>
          <w:sz w:val="22"/>
          <w:szCs w:val="22"/>
        </w:rPr>
        <w:t xml:space="preserve">wsparcia. W przypadku odmowy podpisania umowy </w:t>
      </w:r>
      <w:r w:rsidR="00FD0B4D" w:rsidRPr="001E5B8A">
        <w:rPr>
          <w:rFonts w:ascii="Arial" w:hAnsi="Arial" w:cs="Arial"/>
          <w:sz w:val="22"/>
          <w:szCs w:val="22"/>
        </w:rPr>
        <w:t>osoba zostanie skreślona z listy uczestników</w:t>
      </w:r>
      <w:r w:rsidR="00E3089B">
        <w:rPr>
          <w:rFonts w:ascii="Arial" w:hAnsi="Arial" w:cs="Arial"/>
          <w:sz w:val="22"/>
          <w:szCs w:val="22"/>
        </w:rPr>
        <w:t xml:space="preserve"> </w:t>
      </w:r>
      <w:r w:rsidR="00E3089B" w:rsidRPr="00E3089B">
        <w:rPr>
          <w:rFonts w:ascii="Arial" w:hAnsi="Arial" w:cs="Arial"/>
          <w:sz w:val="22"/>
          <w:szCs w:val="22"/>
        </w:rPr>
        <w:t>i w jej miejsce wchodzi pierwsza osoba z listy rezerwowej.</w:t>
      </w:r>
    </w:p>
    <w:p w14:paraId="588F6DF3" w14:textId="78F25C97" w:rsidR="000362FA" w:rsidRPr="001E5B8A" w:rsidRDefault="00FD0B4D" w:rsidP="0021302F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E5B8A">
        <w:rPr>
          <w:rFonts w:ascii="Arial" w:hAnsi="Arial" w:cs="Arial"/>
          <w:sz w:val="22"/>
          <w:szCs w:val="22"/>
        </w:rPr>
        <w:t xml:space="preserve">Rekrutacja zostanie przeprowadzona zgodnie z </w:t>
      </w:r>
      <w:r w:rsidR="000362FA" w:rsidRPr="001E5B8A">
        <w:rPr>
          <w:rFonts w:ascii="Arial" w:hAnsi="Arial" w:cs="Arial"/>
          <w:sz w:val="22"/>
          <w:szCs w:val="22"/>
        </w:rPr>
        <w:t xml:space="preserve">zasadą równych szans i niedyskryminacji, w tym dostępności dla osób niepełnosprawnych. </w:t>
      </w:r>
    </w:p>
    <w:p w14:paraId="4D37C3C2" w14:textId="77777777" w:rsidR="006C1570" w:rsidRDefault="006C1570" w:rsidP="000362F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7BE505" w14:textId="15327ED1" w:rsidR="00FF6487" w:rsidRPr="00DE146B" w:rsidRDefault="000362FA" w:rsidP="000362F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</w:t>
      </w:r>
      <w:r w:rsidR="00FF6487" w:rsidRPr="00DE146B">
        <w:rPr>
          <w:rFonts w:ascii="Arial" w:hAnsi="Arial" w:cs="Arial"/>
          <w:b/>
          <w:bCs/>
          <w:sz w:val="22"/>
          <w:szCs w:val="22"/>
        </w:rPr>
        <w:t>6</w:t>
      </w:r>
      <w:r w:rsidR="00FF6487" w:rsidRPr="00DE146B">
        <w:rPr>
          <w:rFonts w:ascii="Arial" w:hAnsi="Arial" w:cs="Arial"/>
          <w:b/>
          <w:bCs/>
          <w:sz w:val="22"/>
          <w:szCs w:val="22"/>
        </w:rPr>
        <w:br/>
        <w:t>Prawa i obowiązku uczestnika Projektu</w:t>
      </w:r>
    </w:p>
    <w:p w14:paraId="6BA44BD0" w14:textId="77777777" w:rsidR="006C1570" w:rsidRDefault="00E61F3C" w:rsidP="006C1570">
      <w:pPr>
        <w:pStyle w:val="Akapitzlist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Każda/y Uczestnik/k ma prawo do:</w:t>
      </w:r>
    </w:p>
    <w:p w14:paraId="77189D8A" w14:textId="458EC533" w:rsidR="006C1570" w:rsidRDefault="00D70B55" w:rsidP="006C1570">
      <w:pPr>
        <w:pStyle w:val="Akapitzlis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lastRenderedPageBreak/>
        <w:t xml:space="preserve">bezpłatnie skorzystać ze wszystkich form wsparcia </w:t>
      </w:r>
      <w:r w:rsidR="009E5F59" w:rsidRPr="006C1570">
        <w:rPr>
          <w:rFonts w:ascii="Arial" w:hAnsi="Arial" w:cs="Arial"/>
          <w:sz w:val="22"/>
          <w:szCs w:val="22"/>
        </w:rPr>
        <w:t>przewidzianych</w:t>
      </w:r>
      <w:r w:rsidRPr="006C1570">
        <w:rPr>
          <w:rFonts w:ascii="Arial" w:hAnsi="Arial" w:cs="Arial"/>
          <w:sz w:val="22"/>
          <w:szCs w:val="22"/>
        </w:rPr>
        <w:t xml:space="preserve"> w danym projekcie</w:t>
      </w:r>
      <w:r w:rsidR="006C1570">
        <w:rPr>
          <w:rFonts w:ascii="Arial" w:hAnsi="Arial" w:cs="Arial"/>
          <w:sz w:val="22"/>
          <w:szCs w:val="22"/>
        </w:rPr>
        <w:t>;</w:t>
      </w:r>
    </w:p>
    <w:p w14:paraId="1EA55A4C" w14:textId="77777777" w:rsidR="006C1570" w:rsidRPr="006C1570" w:rsidRDefault="00794B0C" w:rsidP="006C1570">
      <w:pPr>
        <w:pStyle w:val="Akapitzlis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 xml:space="preserve">zgłoszenia </w:t>
      </w:r>
      <w:r w:rsidR="00065560" w:rsidRPr="006C1570">
        <w:rPr>
          <w:rFonts w:ascii="Arial" w:hAnsi="Arial" w:cs="Arial"/>
          <w:sz w:val="22"/>
          <w:szCs w:val="22"/>
        </w:rPr>
        <w:t xml:space="preserve">uwag </w:t>
      </w:r>
      <w:r w:rsidR="002D5EBE" w:rsidRPr="006C1570">
        <w:rPr>
          <w:rFonts w:ascii="Arial" w:hAnsi="Arial" w:cs="Arial"/>
          <w:sz w:val="22"/>
          <w:szCs w:val="22"/>
        </w:rPr>
        <w:t>i oceny zajęć, w których uczestniczył;</w:t>
      </w:r>
    </w:p>
    <w:p w14:paraId="5FF0BE87" w14:textId="77777777" w:rsidR="006C1570" w:rsidRDefault="002D5EBE" w:rsidP="00260314">
      <w:pPr>
        <w:pStyle w:val="Akapitzlis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 xml:space="preserve">korzystanie </w:t>
      </w:r>
      <w:r w:rsidR="003019B6" w:rsidRPr="006C1570">
        <w:rPr>
          <w:rFonts w:ascii="Arial" w:hAnsi="Arial" w:cs="Arial"/>
          <w:sz w:val="22"/>
          <w:szCs w:val="22"/>
        </w:rPr>
        <w:t xml:space="preserve">z materiałów i pomocy dydaktycznych zakupionych w ramach </w:t>
      </w:r>
      <w:r w:rsidR="006C1570" w:rsidRPr="006C1570">
        <w:rPr>
          <w:rFonts w:ascii="Arial" w:hAnsi="Arial" w:cs="Arial"/>
          <w:sz w:val="22"/>
          <w:szCs w:val="22"/>
        </w:rPr>
        <w:t>p</w:t>
      </w:r>
      <w:r w:rsidR="003019B6" w:rsidRPr="006C1570">
        <w:rPr>
          <w:rFonts w:ascii="Arial" w:hAnsi="Arial" w:cs="Arial"/>
          <w:sz w:val="22"/>
          <w:szCs w:val="22"/>
        </w:rPr>
        <w:t>rojektu do poszczególnych zajęć</w:t>
      </w:r>
    </w:p>
    <w:p w14:paraId="29F75E4F" w14:textId="77777777" w:rsidR="006C1570" w:rsidRDefault="00860207" w:rsidP="00260314">
      <w:pPr>
        <w:pStyle w:val="Akapitzlist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 xml:space="preserve">Każdy uczestnik </w:t>
      </w:r>
      <w:r w:rsidR="002B0F77" w:rsidRPr="006C1570">
        <w:rPr>
          <w:rFonts w:ascii="Arial" w:hAnsi="Arial" w:cs="Arial"/>
          <w:sz w:val="22"/>
          <w:szCs w:val="22"/>
        </w:rPr>
        <w:t>Projektu zobowiązany jest do</w:t>
      </w:r>
      <w:r w:rsidR="00262BD7" w:rsidRPr="006C1570">
        <w:rPr>
          <w:rFonts w:ascii="Arial" w:hAnsi="Arial" w:cs="Arial"/>
          <w:sz w:val="22"/>
          <w:szCs w:val="22"/>
        </w:rPr>
        <w:t>:</w:t>
      </w:r>
    </w:p>
    <w:p w14:paraId="16D739D0" w14:textId="721E991D" w:rsidR="006C1570" w:rsidRDefault="00C14032" w:rsidP="00260314">
      <w:pPr>
        <w:pStyle w:val="Akapitzlis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 xml:space="preserve">złożenia dokumentów potwierdzających uczestnictwo w </w:t>
      </w:r>
      <w:r w:rsidR="006C1570">
        <w:rPr>
          <w:rFonts w:ascii="Arial" w:hAnsi="Arial" w:cs="Arial"/>
          <w:sz w:val="22"/>
          <w:szCs w:val="22"/>
        </w:rPr>
        <w:t>p</w:t>
      </w:r>
      <w:r w:rsidRPr="006C1570">
        <w:rPr>
          <w:rFonts w:ascii="Arial" w:hAnsi="Arial" w:cs="Arial"/>
          <w:sz w:val="22"/>
          <w:szCs w:val="22"/>
        </w:rPr>
        <w:t>rojekcie</w:t>
      </w:r>
      <w:r w:rsidR="006C1570">
        <w:rPr>
          <w:rFonts w:ascii="Arial" w:hAnsi="Arial" w:cs="Arial"/>
          <w:sz w:val="22"/>
          <w:szCs w:val="22"/>
        </w:rPr>
        <w:t>;</w:t>
      </w:r>
    </w:p>
    <w:p w14:paraId="538B21B2" w14:textId="5B9DFC1D" w:rsidR="006C1570" w:rsidRDefault="00DF531E" w:rsidP="00260314">
      <w:pPr>
        <w:pStyle w:val="Akapitzlis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 xml:space="preserve">przekazania danych </w:t>
      </w:r>
      <w:proofErr w:type="spellStart"/>
      <w:r w:rsidRPr="006C1570">
        <w:rPr>
          <w:rFonts w:ascii="Arial" w:hAnsi="Arial" w:cs="Arial"/>
          <w:sz w:val="22"/>
          <w:szCs w:val="22"/>
        </w:rPr>
        <w:t>Grantobiorcy</w:t>
      </w:r>
      <w:proofErr w:type="spellEnd"/>
      <w:r w:rsidRPr="006C1570">
        <w:rPr>
          <w:rFonts w:ascii="Arial" w:hAnsi="Arial" w:cs="Arial"/>
          <w:sz w:val="22"/>
          <w:szCs w:val="22"/>
        </w:rPr>
        <w:t xml:space="preserve"> </w:t>
      </w:r>
      <w:r w:rsidR="00995C6D" w:rsidRPr="006C1570">
        <w:rPr>
          <w:rFonts w:ascii="Arial" w:hAnsi="Arial" w:cs="Arial"/>
          <w:sz w:val="22"/>
          <w:szCs w:val="22"/>
        </w:rPr>
        <w:t>tzn. płeć, wiek</w:t>
      </w:r>
      <w:r w:rsidR="00680322" w:rsidRPr="006C1570">
        <w:rPr>
          <w:rFonts w:ascii="Arial" w:hAnsi="Arial" w:cs="Arial"/>
          <w:sz w:val="22"/>
          <w:szCs w:val="22"/>
        </w:rPr>
        <w:t xml:space="preserve">, itp. </w:t>
      </w:r>
      <w:r w:rsidR="006C1570">
        <w:rPr>
          <w:rFonts w:ascii="Arial" w:hAnsi="Arial" w:cs="Arial"/>
          <w:sz w:val="22"/>
          <w:szCs w:val="22"/>
        </w:rPr>
        <w:t>p</w:t>
      </w:r>
      <w:r w:rsidR="00680322" w:rsidRPr="006C1570">
        <w:rPr>
          <w:rFonts w:ascii="Arial" w:hAnsi="Arial" w:cs="Arial"/>
          <w:sz w:val="22"/>
          <w:szCs w:val="22"/>
        </w:rPr>
        <w:t>otrzebnych do monitorowania wskaźników kluczowych</w:t>
      </w:r>
      <w:r w:rsidR="006C1570">
        <w:rPr>
          <w:rFonts w:ascii="Arial" w:hAnsi="Arial" w:cs="Arial"/>
          <w:sz w:val="22"/>
          <w:szCs w:val="22"/>
        </w:rPr>
        <w:t xml:space="preserve"> </w:t>
      </w:r>
      <w:r w:rsidR="006C1570" w:rsidRPr="006C1570">
        <w:rPr>
          <w:rFonts w:ascii="Arial" w:hAnsi="Arial" w:cs="Arial"/>
          <w:sz w:val="22"/>
          <w:szCs w:val="22"/>
        </w:rPr>
        <w:t>oraz przeprowadzenie ewaluacji</w:t>
      </w:r>
      <w:r w:rsidR="006C1570">
        <w:rPr>
          <w:rFonts w:ascii="Arial" w:hAnsi="Arial" w:cs="Arial"/>
          <w:sz w:val="22"/>
          <w:szCs w:val="22"/>
        </w:rPr>
        <w:t>;</w:t>
      </w:r>
    </w:p>
    <w:p w14:paraId="3B77FCFD" w14:textId="7FB7C9FE" w:rsidR="006C1570" w:rsidRDefault="00042524" w:rsidP="00260314">
      <w:pPr>
        <w:pStyle w:val="Akapitzlis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 xml:space="preserve">podpisania stosownej umowy uczestnictwa z </w:t>
      </w:r>
      <w:proofErr w:type="spellStart"/>
      <w:r w:rsidRPr="006C1570">
        <w:rPr>
          <w:rFonts w:ascii="Arial" w:hAnsi="Arial" w:cs="Arial"/>
          <w:sz w:val="22"/>
          <w:szCs w:val="22"/>
        </w:rPr>
        <w:t>Grantob</w:t>
      </w:r>
      <w:r w:rsidR="00262BD7" w:rsidRPr="006C1570">
        <w:rPr>
          <w:rFonts w:ascii="Arial" w:hAnsi="Arial" w:cs="Arial"/>
          <w:sz w:val="22"/>
          <w:szCs w:val="22"/>
        </w:rPr>
        <w:t>io</w:t>
      </w:r>
      <w:r w:rsidR="00E42859" w:rsidRPr="006C1570">
        <w:rPr>
          <w:rFonts w:ascii="Arial" w:hAnsi="Arial" w:cs="Arial"/>
          <w:sz w:val="22"/>
          <w:szCs w:val="22"/>
        </w:rPr>
        <w:t>rc</w:t>
      </w:r>
      <w:r w:rsidR="004751BE">
        <w:rPr>
          <w:rFonts w:ascii="Arial" w:hAnsi="Arial" w:cs="Arial"/>
          <w:sz w:val="22"/>
          <w:szCs w:val="22"/>
        </w:rPr>
        <w:t>ą</w:t>
      </w:r>
      <w:proofErr w:type="spellEnd"/>
      <w:r w:rsidR="006C1570">
        <w:rPr>
          <w:rFonts w:ascii="Arial" w:hAnsi="Arial" w:cs="Arial"/>
          <w:sz w:val="22"/>
          <w:szCs w:val="22"/>
        </w:rPr>
        <w:t>;</w:t>
      </w:r>
    </w:p>
    <w:p w14:paraId="143DF4BE" w14:textId="27E2DD63" w:rsidR="006C1570" w:rsidRDefault="0043310B" w:rsidP="00260314">
      <w:pPr>
        <w:pStyle w:val="Akapitzlis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każdy uczestnik jest zobowiązany do uczestnictwa w projekcie min. 70%</w:t>
      </w:r>
      <w:r w:rsidR="00E87FD9" w:rsidRPr="006C1570">
        <w:rPr>
          <w:rFonts w:ascii="Arial" w:hAnsi="Arial" w:cs="Arial"/>
          <w:sz w:val="22"/>
          <w:szCs w:val="22"/>
        </w:rPr>
        <w:t xml:space="preserve"> (do frekwencji wlicza się </w:t>
      </w:r>
      <w:r w:rsidR="00F96522" w:rsidRPr="006C1570">
        <w:rPr>
          <w:rFonts w:ascii="Arial" w:hAnsi="Arial" w:cs="Arial"/>
          <w:sz w:val="22"/>
          <w:szCs w:val="22"/>
        </w:rPr>
        <w:t>udokumentowana nieobecność z powodu choroby uczestnika</w:t>
      </w:r>
      <w:r w:rsidR="00E42859" w:rsidRPr="006C1570">
        <w:rPr>
          <w:rFonts w:ascii="Arial" w:hAnsi="Arial" w:cs="Arial"/>
          <w:sz w:val="22"/>
          <w:szCs w:val="22"/>
        </w:rPr>
        <w:t>)</w:t>
      </w:r>
      <w:r w:rsidR="006C1570">
        <w:rPr>
          <w:rFonts w:ascii="Arial" w:hAnsi="Arial" w:cs="Arial"/>
          <w:sz w:val="22"/>
          <w:szCs w:val="22"/>
        </w:rPr>
        <w:t>;</w:t>
      </w:r>
    </w:p>
    <w:p w14:paraId="04BFB6E3" w14:textId="77777777" w:rsidR="006C1570" w:rsidRDefault="005451A6" w:rsidP="00260314">
      <w:pPr>
        <w:pStyle w:val="Akapitzlis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przestrzegania zasad zachowania, okr</w:t>
      </w:r>
      <w:r w:rsidR="00272FF5" w:rsidRPr="006C1570">
        <w:rPr>
          <w:rFonts w:ascii="Arial" w:hAnsi="Arial" w:cs="Arial"/>
          <w:sz w:val="22"/>
          <w:szCs w:val="22"/>
        </w:rPr>
        <w:t>eślonych przez kadrę prowadzącą zajęcia z uwzględnieniem zasad BHP;</w:t>
      </w:r>
    </w:p>
    <w:p w14:paraId="11081566" w14:textId="77777777" w:rsidR="006C1570" w:rsidRDefault="001C1502" w:rsidP="00260314">
      <w:pPr>
        <w:pStyle w:val="Akapitzlis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potwierdzenia swojej obecności na zajęciach poprzez listę obecności;</w:t>
      </w:r>
    </w:p>
    <w:p w14:paraId="5C9FBF12" w14:textId="54FF6655" w:rsidR="001C1502" w:rsidRPr="006C1570" w:rsidRDefault="00593211" w:rsidP="00260314">
      <w:pPr>
        <w:pStyle w:val="Akapitzlis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informowania na bieżąco K</w:t>
      </w:r>
      <w:r w:rsidR="006C1570" w:rsidRPr="006C1570">
        <w:rPr>
          <w:rFonts w:ascii="Arial" w:hAnsi="Arial" w:cs="Arial"/>
          <w:sz w:val="22"/>
          <w:szCs w:val="22"/>
        </w:rPr>
        <w:t xml:space="preserve">ierownika klubu </w:t>
      </w:r>
      <w:r w:rsidRPr="006C1570">
        <w:rPr>
          <w:rFonts w:ascii="Arial" w:hAnsi="Arial" w:cs="Arial"/>
          <w:sz w:val="22"/>
          <w:szCs w:val="22"/>
        </w:rPr>
        <w:t xml:space="preserve">o wszystkich zdarzeniach które mogły by w jakikolwiek sposób zakłócić </w:t>
      </w:r>
      <w:r w:rsidR="00B46AF4" w:rsidRPr="006C1570">
        <w:rPr>
          <w:rFonts w:ascii="Arial" w:hAnsi="Arial" w:cs="Arial"/>
          <w:sz w:val="22"/>
          <w:szCs w:val="22"/>
        </w:rPr>
        <w:t>dalsze uczestnictwo w Projekcie, w szczególności informowania o planowanych nieobecnościach</w:t>
      </w:r>
      <w:r w:rsidR="000A6CC0" w:rsidRPr="006C1570">
        <w:rPr>
          <w:rFonts w:ascii="Arial" w:hAnsi="Arial" w:cs="Arial"/>
          <w:sz w:val="22"/>
          <w:szCs w:val="22"/>
        </w:rPr>
        <w:t xml:space="preserve">. </w:t>
      </w:r>
    </w:p>
    <w:p w14:paraId="3A606B97" w14:textId="77777777" w:rsidR="000A6CC0" w:rsidRPr="00DE146B" w:rsidRDefault="000A6CC0" w:rsidP="00260314">
      <w:pPr>
        <w:rPr>
          <w:rFonts w:ascii="Arial" w:hAnsi="Arial" w:cs="Arial"/>
          <w:sz w:val="22"/>
          <w:szCs w:val="22"/>
        </w:rPr>
      </w:pPr>
    </w:p>
    <w:p w14:paraId="166F211B" w14:textId="1312FE19" w:rsidR="000A6CC0" w:rsidRPr="00DE146B" w:rsidRDefault="000A6CC0" w:rsidP="000A6CC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§7</w:t>
      </w:r>
      <w:r w:rsidRPr="00DE146B">
        <w:rPr>
          <w:rFonts w:ascii="Arial" w:hAnsi="Arial" w:cs="Arial"/>
          <w:b/>
          <w:bCs/>
          <w:sz w:val="22"/>
          <w:szCs w:val="22"/>
        </w:rPr>
        <w:br/>
        <w:t>Zasady rezygnacji Uczestnictwa z udziału w Projekcie</w:t>
      </w:r>
    </w:p>
    <w:p w14:paraId="63E9E6F0" w14:textId="16759978" w:rsidR="000A6CC0" w:rsidRPr="00DE146B" w:rsidRDefault="000A6CC0" w:rsidP="000A6CC0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Osoba zakwalifikowana do </w:t>
      </w:r>
      <w:r w:rsidR="00AE2F60" w:rsidRPr="00DE146B">
        <w:rPr>
          <w:rFonts w:ascii="Arial" w:hAnsi="Arial" w:cs="Arial"/>
          <w:sz w:val="22"/>
          <w:szCs w:val="22"/>
        </w:rPr>
        <w:t xml:space="preserve">Projektu może zrezygnować z uczestnictwa, składając u </w:t>
      </w:r>
      <w:r w:rsidR="004751BE">
        <w:rPr>
          <w:rFonts w:ascii="Arial" w:hAnsi="Arial" w:cs="Arial"/>
          <w:sz w:val="22"/>
          <w:szCs w:val="22"/>
        </w:rPr>
        <w:t>koordynatora</w:t>
      </w:r>
      <w:r w:rsidR="00AE2F60" w:rsidRPr="00DE146B">
        <w:rPr>
          <w:rFonts w:ascii="Arial" w:hAnsi="Arial" w:cs="Arial"/>
          <w:color w:val="FF0000"/>
          <w:sz w:val="22"/>
          <w:szCs w:val="22"/>
        </w:rPr>
        <w:t xml:space="preserve"> </w:t>
      </w:r>
      <w:r w:rsidR="00AE2F60" w:rsidRPr="00DE146B">
        <w:rPr>
          <w:rFonts w:ascii="Arial" w:hAnsi="Arial" w:cs="Arial"/>
          <w:sz w:val="22"/>
          <w:szCs w:val="22"/>
        </w:rPr>
        <w:t xml:space="preserve">stosowne pisemne oświadczenie. </w:t>
      </w:r>
    </w:p>
    <w:p w14:paraId="2F2F2986" w14:textId="77777777" w:rsidR="00AE2F60" w:rsidRPr="00DE146B" w:rsidRDefault="00AE2F60" w:rsidP="00AE2F60">
      <w:pPr>
        <w:pStyle w:val="Akapitzlist"/>
        <w:rPr>
          <w:rFonts w:ascii="Arial" w:hAnsi="Arial" w:cs="Arial"/>
          <w:sz w:val="22"/>
          <w:szCs w:val="22"/>
        </w:rPr>
      </w:pPr>
    </w:p>
    <w:p w14:paraId="4D194E1A" w14:textId="17B6EC87" w:rsidR="00AE2F60" w:rsidRPr="00DE146B" w:rsidRDefault="00AE2F60" w:rsidP="00AE2F60">
      <w:pPr>
        <w:pStyle w:val="Akapitzlist"/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</w:t>
      </w:r>
      <w:r w:rsidR="00F369E7" w:rsidRPr="00DE146B">
        <w:rPr>
          <w:rFonts w:ascii="Arial" w:hAnsi="Arial" w:cs="Arial"/>
          <w:b/>
          <w:bCs/>
          <w:sz w:val="22"/>
          <w:szCs w:val="22"/>
        </w:rPr>
        <w:t>8</w:t>
      </w:r>
      <w:r w:rsidR="00F369E7" w:rsidRPr="00DE146B">
        <w:rPr>
          <w:rFonts w:ascii="Arial" w:hAnsi="Arial" w:cs="Arial"/>
          <w:b/>
          <w:bCs/>
          <w:sz w:val="22"/>
          <w:szCs w:val="22"/>
        </w:rPr>
        <w:br/>
        <w:t xml:space="preserve">Dokumenty rekrutacyjne </w:t>
      </w:r>
    </w:p>
    <w:p w14:paraId="18B97CD1" w14:textId="099DF5A2" w:rsidR="00F369E7" w:rsidRPr="00902845" w:rsidRDefault="003E2C1C" w:rsidP="00902845">
      <w:pPr>
        <w:pStyle w:val="Akapitzlis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>Formularz rekrutacyjny</w:t>
      </w:r>
      <w:r w:rsidRPr="00902845">
        <w:rPr>
          <w:rFonts w:ascii="Arial" w:hAnsi="Arial" w:cs="Arial"/>
          <w:b/>
          <w:bCs/>
          <w:sz w:val="22"/>
          <w:szCs w:val="22"/>
        </w:rPr>
        <w:t xml:space="preserve"> </w:t>
      </w:r>
      <w:r w:rsidR="00ED3E6F" w:rsidRPr="00902845">
        <w:rPr>
          <w:rFonts w:ascii="Arial" w:hAnsi="Arial" w:cs="Arial"/>
          <w:sz w:val="22"/>
          <w:szCs w:val="22"/>
        </w:rPr>
        <w:t xml:space="preserve">wraz załącznikami: </w:t>
      </w:r>
    </w:p>
    <w:p w14:paraId="6948A5AB" w14:textId="315E9DA6" w:rsidR="00ED3E6F" w:rsidRPr="00902845" w:rsidRDefault="00F20935" w:rsidP="00902845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 xml:space="preserve">Dokumenty potwierdzające zamieszkanie na obszarze objętym LSR np. kserokopie decyzję </w:t>
      </w:r>
      <w:r w:rsidR="00FF624F" w:rsidRPr="00902845">
        <w:rPr>
          <w:rFonts w:ascii="Arial" w:hAnsi="Arial" w:cs="Arial"/>
          <w:sz w:val="22"/>
          <w:szCs w:val="22"/>
        </w:rPr>
        <w:t xml:space="preserve">w sprawie podatku od nieruchomości, kopie rachunków lub faktur za media, ścieki </w:t>
      </w:r>
      <w:r w:rsidR="00731C61" w:rsidRPr="00902845">
        <w:rPr>
          <w:rFonts w:ascii="Arial" w:hAnsi="Arial" w:cs="Arial"/>
          <w:sz w:val="22"/>
          <w:szCs w:val="22"/>
        </w:rPr>
        <w:t>odpady komunalne lub inne równoważne dokumenty np. umowa najmu, karta pobytu. W uzasadnionych sytuacjach</w:t>
      </w:r>
      <w:r w:rsidR="005E72C6" w:rsidRPr="00902845">
        <w:rPr>
          <w:rFonts w:ascii="Arial" w:hAnsi="Arial" w:cs="Arial"/>
          <w:sz w:val="22"/>
          <w:szCs w:val="22"/>
        </w:rPr>
        <w:t xml:space="preserve">, za zgodą </w:t>
      </w:r>
      <w:r w:rsidR="00902845" w:rsidRPr="00902845">
        <w:rPr>
          <w:rFonts w:ascii="Arial" w:hAnsi="Arial" w:cs="Arial"/>
          <w:sz w:val="22"/>
          <w:szCs w:val="22"/>
        </w:rPr>
        <w:t xml:space="preserve">IZ </w:t>
      </w:r>
      <w:r w:rsidR="005E72C6" w:rsidRPr="00902845">
        <w:rPr>
          <w:rFonts w:ascii="Arial" w:hAnsi="Arial" w:cs="Arial"/>
          <w:sz w:val="22"/>
          <w:szCs w:val="22"/>
        </w:rPr>
        <w:t>-</w:t>
      </w:r>
      <w:r w:rsidR="00902845" w:rsidRPr="00902845">
        <w:rPr>
          <w:rFonts w:ascii="Arial" w:hAnsi="Arial" w:cs="Arial"/>
          <w:sz w:val="22"/>
          <w:szCs w:val="22"/>
        </w:rPr>
        <w:t xml:space="preserve"> </w:t>
      </w:r>
      <w:r w:rsidR="005E72C6" w:rsidRPr="00902845">
        <w:rPr>
          <w:rFonts w:ascii="Arial" w:hAnsi="Arial" w:cs="Arial"/>
          <w:sz w:val="22"/>
          <w:szCs w:val="22"/>
        </w:rPr>
        <w:t xml:space="preserve">oświadczenie. </w:t>
      </w:r>
    </w:p>
    <w:p w14:paraId="41BA3676" w14:textId="77777777" w:rsidR="00A35C43" w:rsidRPr="00902845" w:rsidRDefault="00A35C43" w:rsidP="00902845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 xml:space="preserve">Oświadczenie o spełnieniu kryterium obligatoryjnego. </w:t>
      </w:r>
    </w:p>
    <w:p w14:paraId="1FC83253" w14:textId="77777777" w:rsidR="00A35C43" w:rsidRPr="00902845" w:rsidRDefault="00A35C43" w:rsidP="00902845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 xml:space="preserve">Oświadczenie o spełnieniu kryterium preferencyjnego. </w:t>
      </w:r>
    </w:p>
    <w:p w14:paraId="1E938273" w14:textId="12BD26F5" w:rsidR="005E72C6" w:rsidRPr="00902845" w:rsidRDefault="00E939DB" w:rsidP="00902845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>Dodatkowe dokumenty (w przypadku kryteri</w:t>
      </w:r>
      <w:r w:rsidR="004C0974">
        <w:rPr>
          <w:rFonts w:ascii="Arial" w:hAnsi="Arial" w:cs="Arial"/>
          <w:sz w:val="22"/>
          <w:szCs w:val="22"/>
        </w:rPr>
        <w:t>um</w:t>
      </w:r>
      <w:r w:rsidR="00482235" w:rsidRPr="00902845">
        <w:rPr>
          <w:rFonts w:ascii="Arial" w:hAnsi="Arial" w:cs="Arial"/>
          <w:sz w:val="22"/>
          <w:szCs w:val="22"/>
        </w:rPr>
        <w:t xml:space="preserve"> </w:t>
      </w:r>
      <w:r w:rsidR="00902845" w:rsidRPr="00902845">
        <w:rPr>
          <w:rFonts w:ascii="Arial" w:hAnsi="Arial" w:cs="Arial"/>
          <w:sz w:val="22"/>
          <w:szCs w:val="22"/>
        </w:rPr>
        <w:t>preferencyjnego</w:t>
      </w:r>
      <w:r w:rsidR="00482235" w:rsidRPr="00902845">
        <w:rPr>
          <w:rFonts w:ascii="Arial" w:hAnsi="Arial" w:cs="Arial"/>
          <w:sz w:val="22"/>
          <w:szCs w:val="22"/>
        </w:rPr>
        <w:t>)</w:t>
      </w:r>
    </w:p>
    <w:p w14:paraId="3873F314" w14:textId="4289406C" w:rsidR="00482235" w:rsidRPr="00DE146B" w:rsidRDefault="00482235" w:rsidP="00902845">
      <w:pPr>
        <w:pStyle w:val="Akapitzlist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Kserokopie orzeczenia o stopniu niepełnosprawnośc</w:t>
      </w:r>
      <w:r w:rsidR="00902845">
        <w:rPr>
          <w:rFonts w:ascii="Arial" w:hAnsi="Arial" w:cs="Arial"/>
          <w:sz w:val="22"/>
          <w:szCs w:val="22"/>
        </w:rPr>
        <w:t xml:space="preserve">i </w:t>
      </w:r>
      <w:r w:rsidR="00902845" w:rsidRPr="00902845">
        <w:rPr>
          <w:rFonts w:ascii="Arial" w:hAnsi="Arial" w:cs="Arial"/>
          <w:sz w:val="22"/>
          <w:szCs w:val="22"/>
        </w:rPr>
        <w:t xml:space="preserve">bądź </w:t>
      </w:r>
      <w:r w:rsidR="00902845">
        <w:rPr>
          <w:rFonts w:ascii="Arial" w:hAnsi="Arial" w:cs="Arial"/>
          <w:sz w:val="22"/>
          <w:szCs w:val="22"/>
        </w:rPr>
        <w:t xml:space="preserve">równoważny dokument </w:t>
      </w:r>
      <w:r w:rsidR="00902845" w:rsidRPr="00902845">
        <w:rPr>
          <w:rFonts w:ascii="Arial" w:hAnsi="Arial" w:cs="Arial"/>
          <w:sz w:val="22"/>
          <w:szCs w:val="22"/>
        </w:rPr>
        <w:t>np. zaświadczenie ZUS, KRUS</w:t>
      </w:r>
    </w:p>
    <w:p w14:paraId="54BADAA0" w14:textId="39521236" w:rsidR="00881911" w:rsidRPr="00902845" w:rsidRDefault="00881911" w:rsidP="00902845">
      <w:pPr>
        <w:pStyle w:val="Akapitzlist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 xml:space="preserve">Oświadczenie o samotnym </w:t>
      </w:r>
      <w:r w:rsidR="00902845" w:rsidRPr="00902845">
        <w:rPr>
          <w:rFonts w:ascii="Arial" w:hAnsi="Arial" w:cs="Arial"/>
          <w:sz w:val="22"/>
          <w:szCs w:val="22"/>
        </w:rPr>
        <w:t>zamieszkiwaniu</w:t>
      </w:r>
    </w:p>
    <w:p w14:paraId="337C88A7" w14:textId="71D05A69" w:rsidR="00D03359" w:rsidRPr="00E040CD" w:rsidRDefault="00042524" w:rsidP="005A3A38">
      <w:pPr>
        <w:ind w:left="360"/>
        <w:jc w:val="center"/>
      </w:pPr>
      <w:r w:rsidRPr="00DE146B">
        <w:rPr>
          <w:rFonts w:ascii="Arial" w:hAnsi="Arial" w:cs="Arial"/>
          <w:sz w:val="22"/>
          <w:szCs w:val="22"/>
        </w:rPr>
        <w:t xml:space="preserve">  </w:t>
      </w:r>
      <w:r w:rsidR="00BD39FA" w:rsidRPr="00DE146B">
        <w:rPr>
          <w:rFonts w:ascii="Arial" w:hAnsi="Arial" w:cs="Arial"/>
          <w:sz w:val="22"/>
          <w:szCs w:val="22"/>
        </w:rPr>
        <w:br/>
      </w:r>
      <w:r w:rsidR="00D03359">
        <w:rPr>
          <w:b/>
          <w:bCs/>
        </w:rPr>
        <w:br/>
      </w:r>
      <w:r w:rsidR="00D03359">
        <w:rPr>
          <w:b/>
          <w:bCs/>
        </w:rPr>
        <w:br/>
      </w:r>
      <w:r w:rsidR="00D03359">
        <w:rPr>
          <w:b/>
          <w:bCs/>
        </w:rPr>
        <w:br/>
      </w:r>
      <w:r w:rsidR="00D03359">
        <w:rPr>
          <w:b/>
          <w:bCs/>
        </w:rPr>
        <w:lastRenderedPageBreak/>
        <w:br/>
      </w:r>
    </w:p>
    <w:p w14:paraId="5E64E72E" w14:textId="4B93370C" w:rsidR="007C2CE5" w:rsidRPr="00DE146B" w:rsidRDefault="007C2CE5" w:rsidP="00260314">
      <w:pPr>
        <w:rPr>
          <w:rFonts w:ascii="Arial" w:hAnsi="Arial" w:cs="Arial"/>
          <w:sz w:val="22"/>
          <w:szCs w:val="22"/>
        </w:rPr>
      </w:pPr>
    </w:p>
    <w:sectPr w:rsidR="007C2CE5" w:rsidRPr="00DE146B" w:rsidSect="00491254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EFBE" w14:textId="77777777" w:rsidR="00ED1434" w:rsidRDefault="00ED1434" w:rsidP="00491254">
      <w:pPr>
        <w:spacing w:after="0" w:line="240" w:lineRule="auto"/>
      </w:pPr>
      <w:r>
        <w:separator/>
      </w:r>
    </w:p>
  </w:endnote>
  <w:endnote w:type="continuationSeparator" w:id="0">
    <w:p w14:paraId="06A828DE" w14:textId="77777777" w:rsidR="00ED1434" w:rsidRDefault="00ED1434" w:rsidP="0049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66C6" w14:textId="77777777" w:rsidR="00ED1434" w:rsidRDefault="00ED1434" w:rsidP="00491254">
      <w:pPr>
        <w:spacing w:after="0" w:line="240" w:lineRule="auto"/>
      </w:pPr>
      <w:r>
        <w:separator/>
      </w:r>
    </w:p>
  </w:footnote>
  <w:footnote w:type="continuationSeparator" w:id="0">
    <w:p w14:paraId="5E25CCB9" w14:textId="77777777" w:rsidR="00ED1434" w:rsidRDefault="00ED1434" w:rsidP="0049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9022" w14:textId="5F97C11F" w:rsidR="00491254" w:rsidRDefault="00491254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50DD" w14:textId="71A71B87" w:rsidR="00491254" w:rsidRDefault="00DC308F">
    <w:pPr>
      <w:pStyle w:val="Nagwek"/>
    </w:pPr>
    <w:r>
      <w:rPr>
        <w:noProof/>
        <w:lang w:eastAsia="pl-PL"/>
      </w:rPr>
      <w:drawing>
        <wp:inline distT="0" distB="0" distL="0" distR="0" wp14:anchorId="32D800CE" wp14:editId="3BDC8F8D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D40"/>
    <w:multiLevelType w:val="hybridMultilevel"/>
    <w:tmpl w:val="A9E2BEB8"/>
    <w:lvl w:ilvl="0" w:tplc="15409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3DEA"/>
    <w:multiLevelType w:val="hybridMultilevel"/>
    <w:tmpl w:val="FFAE392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EB5556"/>
    <w:multiLevelType w:val="hybridMultilevel"/>
    <w:tmpl w:val="20AAA04A"/>
    <w:lvl w:ilvl="0" w:tplc="1A5CC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616131"/>
    <w:multiLevelType w:val="hybridMultilevel"/>
    <w:tmpl w:val="D98EA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D86"/>
    <w:multiLevelType w:val="hybridMultilevel"/>
    <w:tmpl w:val="BBC4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5C54"/>
    <w:multiLevelType w:val="hybridMultilevel"/>
    <w:tmpl w:val="AF447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660C"/>
    <w:multiLevelType w:val="hybridMultilevel"/>
    <w:tmpl w:val="4AECC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E93F5F"/>
    <w:multiLevelType w:val="hybridMultilevel"/>
    <w:tmpl w:val="F440D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966"/>
    <w:multiLevelType w:val="hybridMultilevel"/>
    <w:tmpl w:val="1F76469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8020D"/>
    <w:multiLevelType w:val="hybridMultilevel"/>
    <w:tmpl w:val="C5BE9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A132EF"/>
    <w:multiLevelType w:val="hybridMultilevel"/>
    <w:tmpl w:val="800A7A3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43A3A25"/>
    <w:multiLevelType w:val="hybridMultilevel"/>
    <w:tmpl w:val="1960E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B072B"/>
    <w:multiLevelType w:val="hybridMultilevel"/>
    <w:tmpl w:val="40EAC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91F01"/>
    <w:multiLevelType w:val="hybridMultilevel"/>
    <w:tmpl w:val="F152876C"/>
    <w:lvl w:ilvl="0" w:tplc="9E1874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A15584"/>
    <w:multiLevelType w:val="hybridMultilevel"/>
    <w:tmpl w:val="98D6C270"/>
    <w:lvl w:ilvl="0" w:tplc="169A7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21B34"/>
    <w:multiLevelType w:val="hybridMultilevel"/>
    <w:tmpl w:val="258A9C0C"/>
    <w:lvl w:ilvl="0" w:tplc="02CEF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4C37B7"/>
    <w:multiLevelType w:val="hybridMultilevel"/>
    <w:tmpl w:val="935CA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E7C91"/>
    <w:multiLevelType w:val="hybridMultilevel"/>
    <w:tmpl w:val="0D70EC46"/>
    <w:lvl w:ilvl="0" w:tplc="85CA1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2C0C95"/>
    <w:multiLevelType w:val="hybridMultilevel"/>
    <w:tmpl w:val="6A7CB2EA"/>
    <w:lvl w:ilvl="0" w:tplc="5202AE9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104C60"/>
    <w:multiLevelType w:val="hybridMultilevel"/>
    <w:tmpl w:val="80BA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F2E8A"/>
    <w:multiLevelType w:val="hybridMultilevel"/>
    <w:tmpl w:val="F3246A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2F27E2"/>
    <w:multiLevelType w:val="hybridMultilevel"/>
    <w:tmpl w:val="F15CEA6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9B1B10"/>
    <w:multiLevelType w:val="hybridMultilevel"/>
    <w:tmpl w:val="51B28FE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EB5EDB"/>
    <w:multiLevelType w:val="hybridMultilevel"/>
    <w:tmpl w:val="A1D26E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0D3D75"/>
    <w:multiLevelType w:val="hybridMultilevel"/>
    <w:tmpl w:val="F15CE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4B0060"/>
    <w:multiLevelType w:val="hybridMultilevel"/>
    <w:tmpl w:val="C262B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05230"/>
    <w:multiLevelType w:val="hybridMultilevel"/>
    <w:tmpl w:val="E3B663F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B33418"/>
    <w:multiLevelType w:val="hybridMultilevel"/>
    <w:tmpl w:val="80BAD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46522">
    <w:abstractNumId w:val="0"/>
  </w:num>
  <w:num w:numId="2" w16cid:durableId="843125944">
    <w:abstractNumId w:val="14"/>
  </w:num>
  <w:num w:numId="3" w16cid:durableId="1456489046">
    <w:abstractNumId w:val="11"/>
  </w:num>
  <w:num w:numId="4" w16cid:durableId="102579249">
    <w:abstractNumId w:val="25"/>
  </w:num>
  <w:num w:numId="5" w16cid:durableId="1884322690">
    <w:abstractNumId w:val="15"/>
  </w:num>
  <w:num w:numId="6" w16cid:durableId="249627743">
    <w:abstractNumId w:val="13"/>
  </w:num>
  <w:num w:numId="7" w16cid:durableId="784227911">
    <w:abstractNumId w:val="2"/>
  </w:num>
  <w:num w:numId="8" w16cid:durableId="874200382">
    <w:abstractNumId w:val="9"/>
  </w:num>
  <w:num w:numId="9" w16cid:durableId="576791649">
    <w:abstractNumId w:val="12"/>
  </w:num>
  <w:num w:numId="10" w16cid:durableId="463079296">
    <w:abstractNumId w:val="3"/>
  </w:num>
  <w:num w:numId="11" w16cid:durableId="1458455478">
    <w:abstractNumId w:val="27"/>
  </w:num>
  <w:num w:numId="12" w16cid:durableId="1305892871">
    <w:abstractNumId w:val="17"/>
  </w:num>
  <w:num w:numId="13" w16cid:durableId="253824364">
    <w:abstractNumId w:val="18"/>
  </w:num>
  <w:num w:numId="14" w16cid:durableId="1040859722">
    <w:abstractNumId w:val="20"/>
  </w:num>
  <w:num w:numId="15" w16cid:durableId="1500340370">
    <w:abstractNumId w:val="5"/>
  </w:num>
  <w:num w:numId="16" w16cid:durableId="686492326">
    <w:abstractNumId w:val="6"/>
  </w:num>
  <w:num w:numId="17" w16cid:durableId="834225948">
    <w:abstractNumId w:val="16"/>
  </w:num>
  <w:num w:numId="18" w16cid:durableId="1602253073">
    <w:abstractNumId w:val="24"/>
  </w:num>
  <w:num w:numId="19" w16cid:durableId="1993409749">
    <w:abstractNumId w:val="1"/>
  </w:num>
  <w:num w:numId="20" w16cid:durableId="1084567807">
    <w:abstractNumId w:val="23"/>
  </w:num>
  <w:num w:numId="21" w16cid:durableId="1926525032">
    <w:abstractNumId w:val="22"/>
  </w:num>
  <w:num w:numId="22" w16cid:durableId="866989471">
    <w:abstractNumId w:val="26"/>
  </w:num>
  <w:num w:numId="23" w16cid:durableId="903905036">
    <w:abstractNumId w:val="10"/>
  </w:num>
  <w:num w:numId="24" w16cid:durableId="391466589">
    <w:abstractNumId w:val="4"/>
  </w:num>
  <w:num w:numId="25" w16cid:durableId="1042947430">
    <w:abstractNumId w:val="8"/>
  </w:num>
  <w:num w:numId="26" w16cid:durableId="1091508378">
    <w:abstractNumId w:val="21"/>
  </w:num>
  <w:num w:numId="27" w16cid:durableId="960460115">
    <w:abstractNumId w:val="19"/>
  </w:num>
  <w:num w:numId="28" w16cid:durableId="807212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54"/>
    <w:rsid w:val="00006009"/>
    <w:rsid w:val="000061CC"/>
    <w:rsid w:val="00027784"/>
    <w:rsid w:val="000362FA"/>
    <w:rsid w:val="00042524"/>
    <w:rsid w:val="00045F9A"/>
    <w:rsid w:val="00065560"/>
    <w:rsid w:val="00066403"/>
    <w:rsid w:val="000A6CC0"/>
    <w:rsid w:val="000B02B3"/>
    <w:rsid w:val="000C06E8"/>
    <w:rsid w:val="000D24CB"/>
    <w:rsid w:val="000E2609"/>
    <w:rsid w:val="00120D00"/>
    <w:rsid w:val="00135EAC"/>
    <w:rsid w:val="00137C81"/>
    <w:rsid w:val="00140BAE"/>
    <w:rsid w:val="0017190F"/>
    <w:rsid w:val="00171D02"/>
    <w:rsid w:val="00172E78"/>
    <w:rsid w:val="00175952"/>
    <w:rsid w:val="001942B8"/>
    <w:rsid w:val="001C1502"/>
    <w:rsid w:val="001D1FD0"/>
    <w:rsid w:val="001E5B8A"/>
    <w:rsid w:val="00205D98"/>
    <w:rsid w:val="0021302F"/>
    <w:rsid w:val="00246E24"/>
    <w:rsid w:val="00260314"/>
    <w:rsid w:val="00262BD7"/>
    <w:rsid w:val="00272FF5"/>
    <w:rsid w:val="002938B8"/>
    <w:rsid w:val="002B0F77"/>
    <w:rsid w:val="002B55C0"/>
    <w:rsid w:val="002C7A66"/>
    <w:rsid w:val="002D5EBE"/>
    <w:rsid w:val="002E2341"/>
    <w:rsid w:val="002F56BC"/>
    <w:rsid w:val="003019B6"/>
    <w:rsid w:val="00333D69"/>
    <w:rsid w:val="003746DB"/>
    <w:rsid w:val="00380ABA"/>
    <w:rsid w:val="00382842"/>
    <w:rsid w:val="003A17F0"/>
    <w:rsid w:val="003A5B60"/>
    <w:rsid w:val="003A661D"/>
    <w:rsid w:val="003B6B64"/>
    <w:rsid w:val="003C6847"/>
    <w:rsid w:val="003E2C1C"/>
    <w:rsid w:val="0043310B"/>
    <w:rsid w:val="00456391"/>
    <w:rsid w:val="00457A85"/>
    <w:rsid w:val="004751BE"/>
    <w:rsid w:val="0047618C"/>
    <w:rsid w:val="004818D9"/>
    <w:rsid w:val="00482235"/>
    <w:rsid w:val="00491254"/>
    <w:rsid w:val="004C0974"/>
    <w:rsid w:val="00515C1A"/>
    <w:rsid w:val="00522384"/>
    <w:rsid w:val="005451A6"/>
    <w:rsid w:val="00550C96"/>
    <w:rsid w:val="0056266F"/>
    <w:rsid w:val="00564527"/>
    <w:rsid w:val="00593211"/>
    <w:rsid w:val="005A0E15"/>
    <w:rsid w:val="005A3A38"/>
    <w:rsid w:val="005C547F"/>
    <w:rsid w:val="005E1FFD"/>
    <w:rsid w:val="005E72C6"/>
    <w:rsid w:val="00624356"/>
    <w:rsid w:val="006557B7"/>
    <w:rsid w:val="00680322"/>
    <w:rsid w:val="006C1570"/>
    <w:rsid w:val="0072347A"/>
    <w:rsid w:val="00731C61"/>
    <w:rsid w:val="00733632"/>
    <w:rsid w:val="00737A80"/>
    <w:rsid w:val="00742E75"/>
    <w:rsid w:val="00751793"/>
    <w:rsid w:val="0077118B"/>
    <w:rsid w:val="00775156"/>
    <w:rsid w:val="00793D8E"/>
    <w:rsid w:val="00794B0C"/>
    <w:rsid w:val="007A26BF"/>
    <w:rsid w:val="007B0F14"/>
    <w:rsid w:val="007C2CE5"/>
    <w:rsid w:val="007C584A"/>
    <w:rsid w:val="007F0742"/>
    <w:rsid w:val="0080143C"/>
    <w:rsid w:val="0083556C"/>
    <w:rsid w:val="00842600"/>
    <w:rsid w:val="00857528"/>
    <w:rsid w:val="00860207"/>
    <w:rsid w:val="00877DF8"/>
    <w:rsid w:val="00881911"/>
    <w:rsid w:val="008A7A63"/>
    <w:rsid w:val="00901D6B"/>
    <w:rsid w:val="00902845"/>
    <w:rsid w:val="009515E0"/>
    <w:rsid w:val="00995C6D"/>
    <w:rsid w:val="009E5F59"/>
    <w:rsid w:val="00A35C43"/>
    <w:rsid w:val="00A627AC"/>
    <w:rsid w:val="00A65F2C"/>
    <w:rsid w:val="00A7711E"/>
    <w:rsid w:val="00AA0CDE"/>
    <w:rsid w:val="00AA30AE"/>
    <w:rsid w:val="00AE2F60"/>
    <w:rsid w:val="00B23EED"/>
    <w:rsid w:val="00B46AF4"/>
    <w:rsid w:val="00B5674B"/>
    <w:rsid w:val="00B613B5"/>
    <w:rsid w:val="00B704DB"/>
    <w:rsid w:val="00B82F48"/>
    <w:rsid w:val="00BA19D4"/>
    <w:rsid w:val="00BC0A25"/>
    <w:rsid w:val="00BC6DC7"/>
    <w:rsid w:val="00BD325A"/>
    <w:rsid w:val="00BD39FA"/>
    <w:rsid w:val="00BE47B3"/>
    <w:rsid w:val="00BE7992"/>
    <w:rsid w:val="00BF3542"/>
    <w:rsid w:val="00C14032"/>
    <w:rsid w:val="00C23102"/>
    <w:rsid w:val="00C65C0E"/>
    <w:rsid w:val="00CA61B8"/>
    <w:rsid w:val="00CC5778"/>
    <w:rsid w:val="00CD16ED"/>
    <w:rsid w:val="00D0011A"/>
    <w:rsid w:val="00D03359"/>
    <w:rsid w:val="00D0544B"/>
    <w:rsid w:val="00D068FF"/>
    <w:rsid w:val="00D573A4"/>
    <w:rsid w:val="00D70B55"/>
    <w:rsid w:val="00DC308F"/>
    <w:rsid w:val="00DE146B"/>
    <w:rsid w:val="00DF477E"/>
    <w:rsid w:val="00DF531E"/>
    <w:rsid w:val="00E3089B"/>
    <w:rsid w:val="00E35E3C"/>
    <w:rsid w:val="00E42859"/>
    <w:rsid w:val="00E61F3C"/>
    <w:rsid w:val="00E61FBF"/>
    <w:rsid w:val="00E67B8C"/>
    <w:rsid w:val="00E87FD9"/>
    <w:rsid w:val="00E939DB"/>
    <w:rsid w:val="00EA0877"/>
    <w:rsid w:val="00EA2D63"/>
    <w:rsid w:val="00EC309B"/>
    <w:rsid w:val="00ED1434"/>
    <w:rsid w:val="00ED2B22"/>
    <w:rsid w:val="00ED3E6F"/>
    <w:rsid w:val="00ED79AA"/>
    <w:rsid w:val="00EE45F8"/>
    <w:rsid w:val="00F20935"/>
    <w:rsid w:val="00F319B3"/>
    <w:rsid w:val="00F369E7"/>
    <w:rsid w:val="00F40DE6"/>
    <w:rsid w:val="00F724DE"/>
    <w:rsid w:val="00F96522"/>
    <w:rsid w:val="00FA0CEB"/>
    <w:rsid w:val="00FD02AF"/>
    <w:rsid w:val="00FD0B4D"/>
    <w:rsid w:val="00FE467C"/>
    <w:rsid w:val="00FF624F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2B8A1"/>
  <w15:chartTrackingRefBased/>
  <w15:docId w15:val="{10F71ED4-985A-4402-B79D-FFDE241A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254"/>
  </w:style>
  <w:style w:type="paragraph" w:styleId="Nagwek1">
    <w:name w:val="heading 1"/>
    <w:basedOn w:val="Normalny"/>
    <w:next w:val="Normalny"/>
    <w:link w:val="Nagwek1Znak"/>
    <w:uiPriority w:val="9"/>
    <w:qFormat/>
    <w:rsid w:val="0049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2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2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2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2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2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2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254"/>
  </w:style>
  <w:style w:type="paragraph" w:styleId="Stopka">
    <w:name w:val="footer"/>
    <w:basedOn w:val="Normalny"/>
    <w:link w:val="StopkaZnak"/>
    <w:uiPriority w:val="99"/>
    <w:unhideWhenUsed/>
    <w:rsid w:val="0049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254"/>
  </w:style>
  <w:style w:type="character" w:styleId="Hipercze">
    <w:name w:val="Hyperlink"/>
    <w:basedOn w:val="Domylnaczcionkaakapitu"/>
    <w:uiPriority w:val="99"/>
    <w:unhideWhenUsed/>
    <w:rsid w:val="00BC0A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idealni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uro@nieidiealn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gddolinadrwecy.org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1682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Fronczyk</dc:creator>
  <cp:keywords/>
  <dc:description/>
  <cp:lastModifiedBy>Karolina Fronczyk</cp:lastModifiedBy>
  <cp:revision>33</cp:revision>
  <dcterms:created xsi:type="dcterms:W3CDTF">2025-04-16T11:43:00Z</dcterms:created>
  <dcterms:modified xsi:type="dcterms:W3CDTF">2025-04-30T07:26:00Z</dcterms:modified>
</cp:coreProperties>
</file>